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2B1A56">
        <w:rPr>
          <w:rFonts w:ascii="Times New Roman" w:hAnsi="Times New Roman" w:cs="Times New Roman"/>
          <w:b/>
          <w:sz w:val="28"/>
          <w:szCs w:val="28"/>
          <w:u w:val="single"/>
        </w:rPr>
        <w:t>128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B1A56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530B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1D1F">
        <w:rPr>
          <w:rFonts w:ascii="Times New Roman" w:hAnsi="Times New Roman" w:cs="Times New Roman"/>
          <w:sz w:val="24"/>
          <w:szCs w:val="24"/>
        </w:rPr>
        <w:t xml:space="preserve">     </w:t>
      </w:r>
      <w:r w:rsidR="007D5C02">
        <w:rPr>
          <w:rFonts w:ascii="Times New Roman" w:hAnsi="Times New Roman" w:cs="Times New Roman"/>
          <w:sz w:val="24"/>
          <w:szCs w:val="24"/>
        </w:rPr>
        <w:t xml:space="preserve"> </w:t>
      </w:r>
      <w:r w:rsidR="00E828D2">
        <w:rPr>
          <w:rFonts w:ascii="Times New Roman" w:hAnsi="Times New Roman" w:cs="Times New Roman"/>
          <w:sz w:val="24"/>
          <w:szCs w:val="24"/>
        </w:rPr>
        <w:t>Nomear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721E04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2B1A56">
        <w:rPr>
          <w:rFonts w:ascii="Times New Roman" w:hAnsi="Times New Roman" w:cs="Times New Roman"/>
          <w:sz w:val="24"/>
          <w:szCs w:val="24"/>
        </w:rPr>
        <w:t>Sra.</w:t>
      </w:r>
      <w:r w:rsidR="002B1A56">
        <w:rPr>
          <w:rFonts w:ascii="Times New Roman" w:hAnsi="Times New Roman" w:cs="Times New Roman"/>
          <w:b/>
          <w:sz w:val="24"/>
          <w:szCs w:val="24"/>
        </w:rPr>
        <w:t xml:space="preserve"> CAROLINA VARGAS RODRIGUES DE OLIVEIRA SIQUEIRA</w:t>
      </w:r>
      <w:r w:rsidR="00CE42D3">
        <w:rPr>
          <w:rFonts w:ascii="Times New Roman" w:hAnsi="Times New Roman" w:cs="Times New Roman"/>
          <w:sz w:val="24"/>
          <w:szCs w:val="24"/>
        </w:rPr>
        <w:t>,</w:t>
      </w:r>
      <w:r w:rsidR="00546F9F">
        <w:rPr>
          <w:rFonts w:ascii="Times New Roman" w:hAnsi="Times New Roman" w:cs="Times New Roman"/>
          <w:sz w:val="24"/>
          <w:szCs w:val="24"/>
        </w:rPr>
        <w:t xml:space="preserve"> </w:t>
      </w:r>
      <w:r w:rsidR="00E828D2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FF290E">
        <w:rPr>
          <w:rFonts w:ascii="Times New Roman" w:hAnsi="Times New Roman" w:cs="Times New Roman"/>
          <w:sz w:val="24"/>
          <w:szCs w:val="24"/>
        </w:rPr>
        <w:t xml:space="preserve">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721E04">
        <w:rPr>
          <w:rFonts w:ascii="Times New Roman" w:hAnsi="Times New Roman" w:cs="Times New Roman"/>
          <w:b/>
          <w:sz w:val="24"/>
          <w:szCs w:val="24"/>
        </w:rPr>
        <w:t>A TÉCNICA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648">
        <w:rPr>
          <w:rFonts w:ascii="Times New Roman" w:hAnsi="Times New Roman" w:cs="Times New Roman"/>
          <w:b/>
          <w:sz w:val="24"/>
          <w:szCs w:val="24"/>
        </w:rPr>
        <w:t>–</w:t>
      </w:r>
      <w:r w:rsidR="009B3D58">
        <w:rPr>
          <w:rFonts w:ascii="Times New Roman" w:hAnsi="Times New Roman" w:cs="Times New Roman"/>
          <w:b/>
          <w:sz w:val="24"/>
          <w:szCs w:val="24"/>
        </w:rPr>
        <w:t>GABINETE DA PREFEITA</w:t>
      </w:r>
      <w:r w:rsidR="00BE4D0B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2B1A56">
        <w:rPr>
          <w:rFonts w:ascii="Times New Roman" w:hAnsi="Times New Roman" w:cs="Times New Roman"/>
          <w:sz w:val="24"/>
          <w:szCs w:val="24"/>
        </w:rPr>
        <w:t xml:space="preserve"> de 1º de maio de 2019.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2B1A56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95530B">
        <w:rPr>
          <w:rFonts w:ascii="Times New Roman" w:hAnsi="Times New Roman" w:cs="Times New Roman"/>
          <w:sz w:val="24"/>
          <w:szCs w:val="24"/>
        </w:rPr>
        <w:t>de maio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423" w:rsidRDefault="00044423" w:rsidP="00A87B49">
      <w:pPr>
        <w:spacing w:after="0" w:line="240" w:lineRule="auto"/>
      </w:pPr>
      <w:r>
        <w:separator/>
      </w:r>
    </w:p>
  </w:endnote>
  <w:endnote w:type="continuationSeparator" w:id="0">
    <w:p w:rsidR="00044423" w:rsidRDefault="00044423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423" w:rsidRDefault="00044423" w:rsidP="00A87B49">
      <w:pPr>
        <w:spacing w:after="0" w:line="240" w:lineRule="auto"/>
      </w:pPr>
      <w:r>
        <w:separator/>
      </w:r>
    </w:p>
  </w:footnote>
  <w:footnote w:type="continuationSeparator" w:id="0">
    <w:p w:rsidR="00044423" w:rsidRDefault="00044423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34D77"/>
    <w:rsid w:val="000402F8"/>
    <w:rsid w:val="0004251A"/>
    <w:rsid w:val="00044423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D045B"/>
    <w:rsid w:val="000E1837"/>
    <w:rsid w:val="000E5E06"/>
    <w:rsid w:val="000F47D5"/>
    <w:rsid w:val="00104BBB"/>
    <w:rsid w:val="00130648"/>
    <w:rsid w:val="00130DC0"/>
    <w:rsid w:val="00131AEB"/>
    <w:rsid w:val="00133B49"/>
    <w:rsid w:val="00147B27"/>
    <w:rsid w:val="00164B59"/>
    <w:rsid w:val="00167636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1A56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27713"/>
    <w:rsid w:val="00341497"/>
    <w:rsid w:val="00343F1F"/>
    <w:rsid w:val="00344109"/>
    <w:rsid w:val="00347156"/>
    <w:rsid w:val="003604E7"/>
    <w:rsid w:val="003621B9"/>
    <w:rsid w:val="00362534"/>
    <w:rsid w:val="003750A1"/>
    <w:rsid w:val="0037537C"/>
    <w:rsid w:val="00382E89"/>
    <w:rsid w:val="0038319E"/>
    <w:rsid w:val="00383690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602FC4"/>
    <w:rsid w:val="006044B2"/>
    <w:rsid w:val="00621965"/>
    <w:rsid w:val="00631BEB"/>
    <w:rsid w:val="006446E0"/>
    <w:rsid w:val="00652A7E"/>
    <w:rsid w:val="00660F01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1E04"/>
    <w:rsid w:val="007233BE"/>
    <w:rsid w:val="0072551A"/>
    <w:rsid w:val="00731D1F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B3D58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1F84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8575F"/>
    <w:rsid w:val="00CB6BEA"/>
    <w:rsid w:val="00CB7200"/>
    <w:rsid w:val="00CC0841"/>
    <w:rsid w:val="00CC1202"/>
    <w:rsid w:val="00CD0C48"/>
    <w:rsid w:val="00CD2A6B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E024AB"/>
    <w:rsid w:val="00E0257F"/>
    <w:rsid w:val="00E1460C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2019-05-17T17:57:00Z</cp:lastPrinted>
  <dcterms:created xsi:type="dcterms:W3CDTF">2019-05-24T12:34:00Z</dcterms:created>
  <dcterms:modified xsi:type="dcterms:W3CDTF">2019-05-24T12:34:00Z</dcterms:modified>
</cp:coreProperties>
</file>