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BB1B8F" w:rsidRDefault="00BB1B8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</w:p>
    <w:p w:rsidR="00BB1B8F" w:rsidRPr="00B736CD" w:rsidRDefault="002D4CEF" w:rsidP="00BB1B8F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caps/>
        </w:rPr>
        <w:tab/>
      </w:r>
      <w:r>
        <w:rPr>
          <w:caps/>
        </w:rPr>
        <w:tab/>
      </w:r>
      <w:r w:rsidR="00BB1B8F" w:rsidRPr="00B736CD">
        <w:rPr>
          <w:rFonts w:ascii="Arial" w:hAnsi="Arial" w:cs="Arial"/>
          <w:b/>
        </w:rPr>
        <w:t>ERRATA DE PUBLICAÇÃO</w:t>
      </w:r>
    </w:p>
    <w:p w:rsidR="00BB1B8F" w:rsidRPr="00B736CD" w:rsidRDefault="00BB1B8F" w:rsidP="00BB1B8F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B1B8F" w:rsidRPr="00B736CD" w:rsidRDefault="00BB1B8F" w:rsidP="00BB1B8F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82BB2">
        <w:rPr>
          <w:rFonts w:ascii="Arial" w:hAnsi="Arial" w:cs="Arial"/>
          <w:b/>
        </w:rPr>
        <w:t xml:space="preserve">NA PUBLICAÇÃO DO JORNAL LOGUS NOTÍCIAS - EDIÇÃO </w:t>
      </w:r>
      <w:r w:rsidR="00B82BB2">
        <w:rPr>
          <w:rFonts w:ascii="Arial" w:hAnsi="Arial" w:cs="Arial"/>
          <w:b/>
        </w:rPr>
        <w:t>770</w:t>
      </w:r>
      <w:r w:rsidRPr="00B82BB2">
        <w:rPr>
          <w:rFonts w:ascii="Arial" w:hAnsi="Arial" w:cs="Arial"/>
          <w:b/>
        </w:rPr>
        <w:t xml:space="preserve"> DE </w:t>
      </w:r>
      <w:r w:rsidR="00DE73DF">
        <w:rPr>
          <w:rFonts w:ascii="Arial" w:hAnsi="Arial" w:cs="Arial"/>
          <w:b/>
        </w:rPr>
        <w:t>10</w:t>
      </w:r>
      <w:r w:rsidRPr="00B82BB2">
        <w:rPr>
          <w:rFonts w:ascii="Arial" w:hAnsi="Arial" w:cs="Arial"/>
          <w:b/>
        </w:rPr>
        <w:t xml:space="preserve"> DE </w:t>
      </w:r>
      <w:r w:rsidR="00DE73DF">
        <w:rPr>
          <w:rFonts w:ascii="Arial" w:hAnsi="Arial" w:cs="Arial"/>
          <w:b/>
        </w:rPr>
        <w:t>ABRIL</w:t>
      </w:r>
      <w:r w:rsidRPr="00B82BB2">
        <w:rPr>
          <w:rFonts w:ascii="Arial" w:hAnsi="Arial" w:cs="Arial"/>
          <w:b/>
        </w:rPr>
        <w:t xml:space="preserve"> DE 2020 - NA PÁGINA </w:t>
      </w:r>
      <w:r w:rsidR="00DE73DF">
        <w:rPr>
          <w:rFonts w:ascii="Arial" w:hAnsi="Arial" w:cs="Arial"/>
          <w:b/>
        </w:rPr>
        <w:t>19</w:t>
      </w:r>
      <w:r w:rsidRPr="00B82BB2">
        <w:rPr>
          <w:rFonts w:ascii="Arial" w:hAnsi="Arial" w:cs="Arial"/>
          <w:b/>
        </w:rPr>
        <w:t>.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</w:t>
      </w:r>
      <w:r w:rsidR="000B2D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B1B8F" w:rsidRDefault="00BB1B8F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BB1B8F">
        <w:rPr>
          <w:rFonts w:ascii="Arial" w:hAnsi="Arial" w:cs="Arial"/>
          <w:b/>
        </w:rPr>
        <w:t>ONDE SE LÊ</w:t>
      </w:r>
      <w:r>
        <w:rPr>
          <w:rFonts w:ascii="Arial" w:hAnsi="Arial" w:cs="Arial"/>
        </w:rPr>
        <w:t>:</w:t>
      </w:r>
    </w:p>
    <w:p w:rsidR="00AC23F7" w:rsidRDefault="00BB1B8F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AC23F7">
        <w:rPr>
          <w:rFonts w:ascii="Arial" w:hAnsi="Arial" w:cs="Arial"/>
        </w:rPr>
        <w:t>Com fulcro no que dispõe o inciso IV do art.</w:t>
      </w:r>
      <w:r w:rsidR="007F1D00"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 w:rsidR="007F1D00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</w:t>
      </w:r>
      <w:r w:rsidR="00AC23F7" w:rsidRPr="002C4E7C">
        <w:rPr>
          <w:rFonts w:ascii="Arial" w:hAnsi="Arial" w:cs="Arial"/>
        </w:rPr>
        <w:t>nº.</w:t>
      </w:r>
      <w:r w:rsidR="000B2D21" w:rsidRPr="002C4E7C">
        <w:rPr>
          <w:rFonts w:ascii="Arial" w:hAnsi="Arial" w:cs="Arial"/>
        </w:rPr>
        <w:t>12.330</w:t>
      </w:r>
      <w:r w:rsidR="00AC23F7" w:rsidRPr="002C4E7C">
        <w:rPr>
          <w:rFonts w:ascii="Arial" w:hAnsi="Arial" w:cs="Arial"/>
        </w:rPr>
        <w:t>/2020</w:t>
      </w:r>
      <w:r w:rsidR="00AC23F7">
        <w:rPr>
          <w:rFonts w:ascii="Arial" w:hAnsi="Arial" w:cs="Arial"/>
        </w:rPr>
        <w:t xml:space="preserve">, RATIFICO a dispensa de licitação para </w:t>
      </w:r>
      <w:r w:rsidR="000B2D21" w:rsidRPr="000B2D21">
        <w:rPr>
          <w:rFonts w:ascii="Arial" w:hAnsi="Arial" w:cs="Arial"/>
          <w:b/>
          <w:sz w:val="20"/>
          <w:szCs w:val="20"/>
        </w:rPr>
        <w:t>P. R</w:t>
      </w:r>
      <w:r w:rsidR="000B2D21">
        <w:rPr>
          <w:rFonts w:ascii="Arial" w:hAnsi="Arial" w:cs="Arial"/>
          <w:b/>
          <w:sz w:val="20"/>
          <w:szCs w:val="20"/>
        </w:rPr>
        <w:t>.</w:t>
      </w:r>
      <w:r w:rsidR="000B2D21" w:rsidRPr="000B2D21">
        <w:rPr>
          <w:rFonts w:ascii="Arial" w:hAnsi="Arial" w:cs="Arial"/>
          <w:b/>
          <w:sz w:val="20"/>
          <w:szCs w:val="20"/>
        </w:rPr>
        <w:t xml:space="preserve"> DE OLIVEIRA COMÉRCIO DE EXTINTORES</w:t>
      </w:r>
      <w:r w:rsidR="00BE38B9"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no valor de R$</w:t>
      </w:r>
      <w:r w:rsidR="000B2D21">
        <w:rPr>
          <w:rFonts w:ascii="Arial" w:hAnsi="Arial" w:cs="Arial"/>
        </w:rPr>
        <w:t>4.800,00</w:t>
      </w:r>
      <w:r w:rsidR="00AC23F7">
        <w:rPr>
          <w:rFonts w:ascii="Arial" w:hAnsi="Arial" w:cs="Arial"/>
        </w:rPr>
        <w:t xml:space="preserve"> (</w:t>
      </w:r>
      <w:r w:rsidR="000B2D21">
        <w:rPr>
          <w:rFonts w:ascii="Arial" w:hAnsi="Arial" w:cs="Arial"/>
        </w:rPr>
        <w:t>quatro mil e oitocentos reais)</w:t>
      </w:r>
      <w:r w:rsidR="003B3339">
        <w:rPr>
          <w:rFonts w:ascii="Arial" w:hAnsi="Arial" w:cs="Arial"/>
        </w:rPr>
        <w:t>.</w:t>
      </w:r>
      <w:r w:rsidR="00BE38B9">
        <w:rPr>
          <w:rFonts w:ascii="Arial" w:hAnsi="Arial" w:cs="Arial"/>
        </w:rPr>
        <w:t xml:space="preserve">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B1B8F" w:rsidRDefault="00BB1B8F" w:rsidP="007F1D0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BB1B8F">
        <w:rPr>
          <w:rFonts w:ascii="Arial" w:hAnsi="Arial" w:cs="Arial"/>
          <w:b/>
        </w:rPr>
        <w:t>LEIA-SE:</w:t>
      </w:r>
    </w:p>
    <w:p w:rsidR="002C4E7C" w:rsidRPr="009A3960" w:rsidRDefault="00BB1B8F" w:rsidP="002C4E7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BB1B8F">
        <w:rPr>
          <w:rFonts w:ascii="Arial" w:hAnsi="Arial" w:cs="Arial"/>
        </w:rPr>
        <w:t xml:space="preserve">Com fulcro no que dispõe o inciso IV do art. 24, da Lei nº 8.666/93, e, em conformidade com o parecer exarado pela Procuradoria Geral do Município, constante do processo administrativo municipal de </w:t>
      </w:r>
      <w:r w:rsidRPr="002C4E7C">
        <w:rPr>
          <w:rFonts w:ascii="Arial" w:hAnsi="Arial" w:cs="Arial"/>
        </w:rPr>
        <w:t>nº.12.330/2020</w:t>
      </w:r>
      <w:r w:rsidRPr="00BB1B8F">
        <w:rPr>
          <w:rFonts w:ascii="Arial" w:hAnsi="Arial" w:cs="Arial"/>
        </w:rPr>
        <w:t xml:space="preserve">, RATIFICO a </w:t>
      </w:r>
      <w:r w:rsidRPr="00DE73DF">
        <w:rPr>
          <w:rFonts w:ascii="Arial" w:hAnsi="Arial" w:cs="Arial"/>
        </w:rPr>
        <w:t xml:space="preserve">dispensa de licitação para </w:t>
      </w:r>
      <w:r w:rsidRPr="00DE73DF">
        <w:rPr>
          <w:rFonts w:ascii="Arial" w:hAnsi="Arial" w:cs="Arial"/>
          <w:b/>
        </w:rPr>
        <w:t>P. R. DE OLIVEIRA COMÉRCIO DE EXTINTORES</w:t>
      </w:r>
      <w:r w:rsidRPr="00DE73DF">
        <w:rPr>
          <w:rFonts w:ascii="Arial" w:hAnsi="Arial" w:cs="Arial"/>
        </w:rPr>
        <w:t>,</w:t>
      </w:r>
      <w:r w:rsidRPr="00BB1B8F">
        <w:rPr>
          <w:rFonts w:ascii="Arial" w:hAnsi="Arial" w:cs="Arial"/>
        </w:rPr>
        <w:t xml:space="preserve"> inscrita no </w:t>
      </w:r>
      <w:r w:rsidRPr="00DE73DF">
        <w:rPr>
          <w:rFonts w:ascii="Arial" w:hAnsi="Arial" w:cs="Arial"/>
        </w:rPr>
        <w:t>CNPJ nº.</w:t>
      </w:r>
      <w:r w:rsidR="00DE73DF">
        <w:rPr>
          <w:rFonts w:ascii="Arial" w:hAnsi="Arial" w:cs="Arial"/>
        </w:rPr>
        <w:t>09.481.926/0001-10</w:t>
      </w:r>
      <w:r w:rsidRPr="00BB1B8F">
        <w:rPr>
          <w:rFonts w:ascii="Arial" w:hAnsi="Arial" w:cs="Arial"/>
        </w:rPr>
        <w:t xml:space="preserve">, no valor de R$4.800,00 (quatro mil e oitocentos reais), cujo objeto é a aquisição em caráter emergencial de extintores e material, para atender o hospital de campanha contra o </w:t>
      </w:r>
      <w:proofErr w:type="spellStart"/>
      <w:r w:rsidRPr="00BB1B8F">
        <w:rPr>
          <w:rFonts w:ascii="Arial" w:hAnsi="Arial" w:cs="Arial"/>
        </w:rPr>
        <w:t>coronavirus</w:t>
      </w:r>
      <w:proofErr w:type="spellEnd"/>
      <w:r w:rsidRPr="00BB1B8F">
        <w:rPr>
          <w:rFonts w:ascii="Arial" w:hAnsi="Arial" w:cs="Arial"/>
        </w:rPr>
        <w:t xml:space="preserve"> – COVID-19</w:t>
      </w:r>
      <w:r w:rsidRPr="002C4E7C">
        <w:rPr>
          <w:rFonts w:ascii="Arial" w:hAnsi="Arial" w:cs="Arial"/>
        </w:rPr>
        <w:t>, e, em consonância com o Decreto M</w:t>
      </w:r>
      <w:r w:rsidR="002C4E7C" w:rsidRPr="002C4E7C">
        <w:rPr>
          <w:rFonts w:ascii="Arial" w:hAnsi="Arial" w:cs="Arial"/>
        </w:rPr>
        <w:t xml:space="preserve">unicipal de nº.65 de 21/03/2020, </w:t>
      </w:r>
      <w:r w:rsidR="002C4E7C" w:rsidRPr="00DD0D50">
        <w:rPr>
          <w:rFonts w:ascii="Tahoma" w:hAnsi="Tahoma" w:cs="Tahoma"/>
        </w:rPr>
        <w:t>de acordo com a Lei 13.979/2020 e Nota Técnica de nº.001/2020, de 27 de março de 2020</w:t>
      </w:r>
      <w:r w:rsidR="002C4E7C">
        <w:rPr>
          <w:rFonts w:ascii="Tahoma" w:hAnsi="Tahoma" w:cs="Tahoma"/>
        </w:rPr>
        <w:t>.</w:t>
      </w:r>
    </w:p>
    <w:p w:rsidR="00BB1B8F" w:rsidRPr="00BB1B8F" w:rsidRDefault="00BB1B8F" w:rsidP="00F7784A">
      <w:pPr>
        <w:ind w:firstLine="851"/>
        <w:jc w:val="both"/>
        <w:rPr>
          <w:rFonts w:ascii="Arial" w:hAnsi="Arial" w:cs="Arial"/>
        </w:rPr>
      </w:pPr>
    </w:p>
    <w:p w:rsidR="00BB1B8F" w:rsidRPr="00BB1B8F" w:rsidRDefault="00BB1B8F" w:rsidP="00BB1B8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BB1B8F" w:rsidRDefault="00BB1B8F" w:rsidP="00BB1B8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BB1B8F" w:rsidRDefault="00BB1B8F" w:rsidP="00BB1B8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BB1B8F" w:rsidP="00BB1B8F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 xml:space="preserve"> </w:t>
      </w:r>
    </w:p>
    <w:p w:rsidR="000256CC" w:rsidRPr="00EF26FC" w:rsidRDefault="00BB1B8F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AC23F7"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2C4E7C" w:rsidRPr="002C4E7C">
        <w:rPr>
          <w:rFonts w:ascii="Arial" w:hAnsi="Arial" w:cs="Arial"/>
        </w:rPr>
        <w:t>12</w:t>
      </w:r>
      <w:r w:rsidR="00E748FC" w:rsidRPr="00EF26FC">
        <w:rPr>
          <w:rFonts w:ascii="Arial" w:hAnsi="Arial" w:cs="Arial"/>
        </w:rPr>
        <w:t xml:space="preserve"> de </w:t>
      </w:r>
      <w:r w:rsidR="00F7784A">
        <w:rPr>
          <w:rFonts w:ascii="Arial" w:hAnsi="Arial" w:cs="Arial"/>
        </w:rPr>
        <w:t>maio</w:t>
      </w:r>
      <w:r w:rsidR="003B3339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AC23F7"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2D21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7C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E7AFC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15CB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0126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82BB2"/>
    <w:rsid w:val="00B9328C"/>
    <w:rsid w:val="00BA16AA"/>
    <w:rsid w:val="00BA23C5"/>
    <w:rsid w:val="00BB1B8F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1294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E73DF"/>
    <w:rsid w:val="00DF1F43"/>
    <w:rsid w:val="00DF3736"/>
    <w:rsid w:val="00E025F7"/>
    <w:rsid w:val="00E04A91"/>
    <w:rsid w:val="00E21BE3"/>
    <w:rsid w:val="00E23B78"/>
    <w:rsid w:val="00E271A5"/>
    <w:rsid w:val="00E30FE0"/>
    <w:rsid w:val="00E47D84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7784A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CCFFB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B7E7-2411-4DBB-BCF0-5367BCB4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23</cp:revision>
  <cp:lastPrinted>2020-05-11T20:44:00Z</cp:lastPrinted>
  <dcterms:created xsi:type="dcterms:W3CDTF">2017-11-28T17:32:00Z</dcterms:created>
  <dcterms:modified xsi:type="dcterms:W3CDTF">2020-05-11T20:44:00Z</dcterms:modified>
</cp:coreProperties>
</file>