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1D9" w:rsidRDefault="00C601D9">
      <w:pPr>
        <w:pStyle w:val="Corpodetexto"/>
        <w:spacing w:before="2"/>
        <w:rPr>
          <w:rFonts w:ascii="Times New Roman"/>
          <w:sz w:val="16"/>
        </w:rPr>
      </w:pPr>
    </w:p>
    <w:p w:rsidR="00C601D9" w:rsidRDefault="003306A3">
      <w:pPr>
        <w:spacing w:before="93" w:line="271" w:lineRule="auto"/>
        <w:ind w:left="1301" w:right="571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5998351</wp:posOffset>
            </wp:positionH>
            <wp:positionV relativeFrom="paragraph">
              <wp:posOffset>92075</wp:posOffset>
            </wp:positionV>
            <wp:extent cx="1143000" cy="11245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273"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619644</wp:posOffset>
            </wp:positionH>
            <wp:positionV relativeFrom="paragraph">
              <wp:posOffset>-567</wp:posOffset>
            </wp:positionV>
            <wp:extent cx="638710" cy="7435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10" cy="743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273">
        <w:rPr>
          <w:rFonts w:ascii="Arial"/>
          <w:b/>
        </w:rPr>
        <w:t>Estado do Rio de Janeiro</w:t>
      </w:r>
      <w:r w:rsidR="00E23273">
        <w:rPr>
          <w:rFonts w:ascii="Arial"/>
          <w:b/>
          <w:spacing w:val="1"/>
        </w:rPr>
        <w:t xml:space="preserve"> </w:t>
      </w:r>
      <w:r w:rsidR="00E23273">
        <w:rPr>
          <w:rFonts w:ascii="Arial"/>
          <w:b/>
        </w:rPr>
        <w:t>Prefeitura</w:t>
      </w:r>
      <w:r w:rsidR="00E23273">
        <w:rPr>
          <w:rFonts w:ascii="Arial"/>
          <w:b/>
          <w:spacing w:val="-9"/>
        </w:rPr>
        <w:t xml:space="preserve"> </w:t>
      </w:r>
      <w:r w:rsidR="00E23273">
        <w:rPr>
          <w:rFonts w:ascii="Arial"/>
          <w:b/>
        </w:rPr>
        <w:t>Municipal</w:t>
      </w:r>
      <w:r w:rsidR="00E23273">
        <w:rPr>
          <w:rFonts w:ascii="Arial"/>
          <w:b/>
          <w:spacing w:val="-7"/>
        </w:rPr>
        <w:t xml:space="preserve"> </w:t>
      </w:r>
      <w:r w:rsidR="00E23273">
        <w:rPr>
          <w:rFonts w:ascii="Arial"/>
          <w:b/>
        </w:rPr>
        <w:t>de</w:t>
      </w:r>
      <w:r w:rsidR="00E23273">
        <w:rPr>
          <w:rFonts w:ascii="Arial"/>
          <w:b/>
          <w:spacing w:val="-8"/>
        </w:rPr>
        <w:t xml:space="preserve"> </w:t>
      </w:r>
      <w:r w:rsidR="00E23273">
        <w:rPr>
          <w:rFonts w:ascii="Arial"/>
          <w:b/>
        </w:rPr>
        <w:t>Araruama</w:t>
      </w:r>
    </w:p>
    <w:p w:rsidR="00C601D9" w:rsidRDefault="00E23273">
      <w:pPr>
        <w:spacing w:before="14" w:line="271" w:lineRule="auto"/>
        <w:ind w:left="1301" w:right="3042"/>
        <w:rPr>
          <w:rFonts w:ascii="Arial" w:hAnsi="Arial"/>
          <w:b/>
        </w:rPr>
      </w:pPr>
      <w:r>
        <w:rPr>
          <w:rFonts w:ascii="Arial" w:hAnsi="Arial"/>
          <w:b/>
        </w:rPr>
        <w:t>Secretaria Municipal de Política Social, Trabalho, Habitação,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Terceira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Desenvolvimento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Humano</w:t>
      </w:r>
    </w:p>
    <w:p w:rsidR="00C601D9" w:rsidRDefault="00C601D9">
      <w:pPr>
        <w:pStyle w:val="Corpodetexto"/>
        <w:rPr>
          <w:rFonts w:ascii="Arial"/>
          <w:b/>
        </w:rPr>
      </w:pPr>
    </w:p>
    <w:p w:rsidR="00C601D9" w:rsidRDefault="00C601D9">
      <w:pPr>
        <w:pStyle w:val="Corpodetexto"/>
        <w:spacing w:before="8"/>
        <w:rPr>
          <w:rFonts w:ascii="Arial"/>
          <w:b/>
          <w:sz w:val="31"/>
        </w:rPr>
      </w:pPr>
    </w:p>
    <w:p w:rsidR="00C601D9" w:rsidRDefault="00E23273">
      <w:pPr>
        <w:pStyle w:val="Ttulo1"/>
      </w:pPr>
      <w:r>
        <w:t>RESOLUÇÃO COMASO</w:t>
      </w:r>
      <w:r>
        <w:rPr>
          <w:spacing w:val="1"/>
        </w:rPr>
        <w:t xml:space="preserve"> </w:t>
      </w:r>
      <w:r>
        <w:t xml:space="preserve">N° </w:t>
      </w:r>
      <w:r w:rsidR="007028A9">
        <w:t>07</w:t>
      </w:r>
      <w:r>
        <w:rPr>
          <w:spacing w:val="1"/>
        </w:rPr>
        <w:t xml:space="preserve"> </w:t>
      </w:r>
      <w:r>
        <w:t xml:space="preserve">DE </w:t>
      </w:r>
      <w:r w:rsidR="00713DEC">
        <w:t>1</w:t>
      </w:r>
      <w:r w:rsidR="0081281D">
        <w:t>5</w:t>
      </w:r>
      <w:r>
        <w:rPr>
          <w:spacing w:val="1"/>
        </w:rPr>
        <w:t xml:space="preserve"> </w:t>
      </w:r>
      <w:r>
        <w:t xml:space="preserve">DE </w:t>
      </w:r>
      <w:r w:rsidR="007028A9">
        <w:t>MAIO</w:t>
      </w:r>
      <w:r w:rsidR="0081281D">
        <w:t xml:space="preserve"> </w:t>
      </w:r>
      <w:r>
        <w:rPr>
          <w:spacing w:val="1"/>
        </w:rPr>
        <w:t xml:space="preserve"> </w:t>
      </w:r>
      <w:r>
        <w:t>DE 20</w:t>
      </w:r>
      <w:r w:rsidR="00E624D7">
        <w:t>2</w:t>
      </w:r>
      <w:r w:rsidR="00082881">
        <w:t>4</w:t>
      </w:r>
    </w:p>
    <w:p w:rsidR="00C601D9" w:rsidRDefault="00C601D9">
      <w:pPr>
        <w:pStyle w:val="Corpodetexto"/>
        <w:rPr>
          <w:rFonts w:ascii="Arial"/>
          <w:b/>
          <w:sz w:val="20"/>
        </w:rPr>
      </w:pPr>
    </w:p>
    <w:p w:rsidR="00C601D9" w:rsidRDefault="00C601D9">
      <w:pPr>
        <w:pStyle w:val="Corpodetexto"/>
        <w:rPr>
          <w:rFonts w:ascii="Arial"/>
          <w:b/>
          <w:sz w:val="20"/>
        </w:rPr>
      </w:pPr>
    </w:p>
    <w:p w:rsidR="00C601D9" w:rsidRDefault="00C601D9">
      <w:pPr>
        <w:pStyle w:val="Corpodetexto"/>
        <w:spacing w:before="2"/>
        <w:rPr>
          <w:rFonts w:ascii="Arial"/>
          <w:b/>
          <w:sz w:val="22"/>
        </w:rPr>
      </w:pPr>
    </w:p>
    <w:p w:rsidR="00713DEC" w:rsidRPr="00E624D7" w:rsidRDefault="00713DEC" w:rsidP="00713DEC">
      <w:pPr>
        <w:pStyle w:val="Corpodetexto"/>
        <w:spacing w:line="300" w:lineRule="auto"/>
        <w:ind w:left="4904" w:right="1044"/>
        <w:jc w:val="both"/>
      </w:pP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67"/>
        </w:rPr>
        <w:t xml:space="preserve"> </w:t>
      </w:r>
      <w:bookmarkStart w:id="0" w:name="_Hlk158878184"/>
      <w:r w:rsidRPr="001F689D">
        <w:rPr>
          <w:b/>
        </w:rPr>
        <w:t>Aprovação</w:t>
      </w:r>
      <w:bookmarkStart w:id="1" w:name="_Hlk158817042"/>
      <w:r w:rsidR="0081281D">
        <w:rPr>
          <w:b/>
        </w:rPr>
        <w:t xml:space="preserve"> </w:t>
      </w:r>
      <w:bookmarkEnd w:id="1"/>
      <w:r w:rsidR="007028A9">
        <w:rPr>
          <w:b/>
        </w:rPr>
        <w:t>do Plano de Ação de Utilização do Recurso Extraordinário – Incremento ao Cofinanciamento Estadual para a Proteção Social Básica e/ou Proteção Social Especial – Ano 2024.</w:t>
      </w:r>
    </w:p>
    <w:bookmarkEnd w:id="0"/>
    <w:p w:rsidR="00713DEC" w:rsidRDefault="00713DEC" w:rsidP="00713DEC">
      <w:pPr>
        <w:pStyle w:val="Corpodetexto"/>
        <w:rPr>
          <w:sz w:val="26"/>
        </w:rPr>
      </w:pPr>
    </w:p>
    <w:p w:rsidR="00713DEC" w:rsidRDefault="00713DEC" w:rsidP="00713DEC">
      <w:pPr>
        <w:pStyle w:val="Corpodetexto"/>
        <w:spacing w:before="3"/>
        <w:rPr>
          <w:sz w:val="38"/>
        </w:rPr>
      </w:pPr>
    </w:p>
    <w:p w:rsidR="00713DEC" w:rsidRDefault="00713DEC" w:rsidP="00713DEC">
      <w:pPr>
        <w:pStyle w:val="Ttulo1"/>
        <w:tabs>
          <w:tab w:val="left" w:pos="1712"/>
        </w:tabs>
      </w:pPr>
      <w:r>
        <w:t>O</w:t>
      </w:r>
      <w:r>
        <w:tab/>
        <w:t>CONSELHO</w:t>
      </w:r>
      <w:r>
        <w:rPr>
          <w:spacing w:val="45"/>
        </w:rPr>
        <w:t xml:space="preserve"> </w:t>
      </w:r>
      <w:r>
        <w:t>MUNICIPAL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ASSISTÊNCIA</w:t>
      </w:r>
      <w:r>
        <w:rPr>
          <w:spacing w:val="30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ARARUAMA</w:t>
      </w:r>
    </w:p>
    <w:p w:rsidR="00713DEC" w:rsidRDefault="00713DEC" w:rsidP="00713DEC">
      <w:pPr>
        <w:pStyle w:val="Corpodetexto"/>
        <w:spacing w:before="69" w:line="300" w:lineRule="auto"/>
        <w:ind w:left="581" w:right="1047"/>
        <w:jc w:val="both"/>
      </w:pPr>
      <w:r>
        <w:rPr>
          <w:rFonts w:ascii="Arial" w:hAnsi="Arial"/>
          <w:b/>
        </w:rPr>
        <w:t xml:space="preserve">(COMASO), </w:t>
      </w:r>
      <w:r>
        <w:t>em reunião realizada no dia 1</w:t>
      </w:r>
      <w:r w:rsidR="007028A9">
        <w:t>4</w:t>
      </w:r>
      <w:r>
        <w:t xml:space="preserve"> de </w:t>
      </w:r>
      <w:r w:rsidR="007028A9">
        <w:t>maio</w:t>
      </w:r>
      <w:r>
        <w:t xml:space="preserve"> de 2024, no uso da</w:t>
      </w:r>
      <w:r>
        <w:rPr>
          <w:spacing w:val="1"/>
        </w:rPr>
        <w:t xml:space="preserve"> </w:t>
      </w:r>
      <w:r>
        <w:t>competência que lhe conferem a Lei n° 874, de 27 de dezembro de 1996 e a Lei</w:t>
      </w:r>
      <w:r>
        <w:rPr>
          <w:spacing w:val="1"/>
        </w:rPr>
        <w:t xml:space="preserve"> </w:t>
      </w:r>
      <w:r>
        <w:t>Complementar Municipal n° 055, de 20 de junho de 2008.</w:t>
      </w:r>
    </w:p>
    <w:p w:rsidR="00713DEC" w:rsidRDefault="00713DEC" w:rsidP="00713DEC">
      <w:pPr>
        <w:pStyle w:val="Corpodetexto"/>
        <w:spacing w:before="1"/>
        <w:rPr>
          <w:sz w:val="30"/>
        </w:rPr>
      </w:pPr>
    </w:p>
    <w:p w:rsidR="00713DEC" w:rsidRDefault="00713DEC" w:rsidP="00713DEC">
      <w:pPr>
        <w:pStyle w:val="Corpodetexto"/>
        <w:spacing w:line="300" w:lineRule="auto"/>
        <w:ind w:right="356"/>
      </w:pPr>
    </w:p>
    <w:p w:rsidR="00713DEC" w:rsidRPr="0081281D" w:rsidRDefault="00713DEC" w:rsidP="00B82E7C">
      <w:pPr>
        <w:pStyle w:val="Corpodetexto"/>
        <w:spacing w:line="300" w:lineRule="auto"/>
        <w:ind w:left="581" w:right="1021" w:firstLine="1167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44"/>
        </w:rPr>
        <w:t xml:space="preserve">  </w:t>
      </w:r>
      <w:r w:rsidR="007028A9" w:rsidRPr="007028A9">
        <w:t xml:space="preserve">que </w:t>
      </w:r>
      <w:r w:rsidR="007028A9">
        <w:t>o</w:t>
      </w:r>
      <w:r w:rsidR="007028A9">
        <w:t>s fundos de assistência social são instrumentos de gestão orçamentária e financeira da União, dos Estados, do Distrito Federal e dos Municípios, nos quais devem ser alocadas as receitas e executadas as despesas relativas ao conjunto de ações, serviços, programas, projetos e benefícios de assistência social.</w:t>
      </w:r>
      <w:r w:rsidR="0081281D">
        <w:t>;</w:t>
      </w:r>
    </w:p>
    <w:p w:rsidR="00713DEC" w:rsidRDefault="00713DEC" w:rsidP="00B82E7C">
      <w:pPr>
        <w:pStyle w:val="Corpodetexto"/>
        <w:spacing w:line="300" w:lineRule="auto"/>
        <w:ind w:left="581" w:right="1021" w:firstLine="1167"/>
        <w:jc w:val="both"/>
      </w:pPr>
    </w:p>
    <w:p w:rsidR="00713DEC" w:rsidRDefault="00713DEC" w:rsidP="00B82E7C">
      <w:pPr>
        <w:pStyle w:val="Corpodetexto"/>
        <w:spacing w:line="300" w:lineRule="auto"/>
        <w:ind w:left="581" w:right="1021" w:firstLine="1167"/>
        <w:jc w:val="both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decidido</w:t>
      </w:r>
      <w:r>
        <w:rPr>
          <w:spacing w:val="44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Conselho</w:t>
      </w:r>
      <w:r>
        <w:rPr>
          <w:spacing w:val="28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Assistência</w:t>
      </w:r>
      <w:r>
        <w:rPr>
          <w:spacing w:val="60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reunião realizada no dia 1</w:t>
      </w:r>
      <w:r w:rsidR="007028A9">
        <w:t>4</w:t>
      </w:r>
      <w:r>
        <w:t xml:space="preserve"> de </w:t>
      </w:r>
      <w:r w:rsidR="007028A9">
        <w:t>maio</w:t>
      </w:r>
      <w:r>
        <w:t xml:space="preserve"> de 2024;</w:t>
      </w:r>
    </w:p>
    <w:p w:rsidR="00713DEC" w:rsidRDefault="00713DEC" w:rsidP="00B82E7C">
      <w:pPr>
        <w:pStyle w:val="Corpodetexto"/>
        <w:spacing w:line="300" w:lineRule="auto"/>
        <w:ind w:left="581" w:right="356" w:firstLine="1167"/>
        <w:jc w:val="both"/>
      </w:pPr>
    </w:p>
    <w:p w:rsidR="00713DEC" w:rsidRPr="00713DEC" w:rsidRDefault="00713DEC" w:rsidP="00713DEC">
      <w:pPr>
        <w:pStyle w:val="Corpodetexto"/>
        <w:spacing w:line="300" w:lineRule="auto"/>
        <w:ind w:left="581" w:right="356" w:firstLine="1167"/>
        <w:rPr>
          <w:b/>
        </w:rPr>
      </w:pPr>
      <w:r w:rsidRPr="00713DEC">
        <w:rPr>
          <w:b/>
        </w:rPr>
        <w:t>RESOLVE:</w:t>
      </w:r>
    </w:p>
    <w:p w:rsidR="00713DEC" w:rsidRDefault="00713DEC" w:rsidP="00713DEC">
      <w:pPr>
        <w:pStyle w:val="Corpodetexto"/>
        <w:rPr>
          <w:rFonts w:ascii="Arial"/>
          <w:b/>
          <w:sz w:val="26"/>
        </w:rPr>
      </w:pPr>
    </w:p>
    <w:p w:rsidR="00E751ED" w:rsidRPr="00E751ED" w:rsidRDefault="00713DEC" w:rsidP="00E751ED">
      <w:pPr>
        <w:pStyle w:val="Corpodetexto"/>
        <w:spacing w:before="162" w:line="300" w:lineRule="auto"/>
        <w:ind w:left="716" w:right="1045" w:firstLine="720"/>
        <w:jc w:val="both"/>
      </w:pPr>
      <w:r w:rsidRPr="00533EF8">
        <w:rPr>
          <w:b/>
        </w:rPr>
        <w:t>Art. 1°</w:t>
      </w:r>
      <w:r>
        <w:t xml:space="preserve"> - </w:t>
      </w:r>
      <w:r w:rsidRPr="00E624D7">
        <w:t xml:space="preserve">Aprovar </w:t>
      </w:r>
      <w:r w:rsidR="00E751ED">
        <w:t>o</w:t>
      </w:r>
      <w:bookmarkStart w:id="2" w:name="_GoBack"/>
      <w:bookmarkEnd w:id="2"/>
      <w:r w:rsidR="00E751ED" w:rsidRPr="00E751ED">
        <w:t xml:space="preserve"> Plano de Ação de Utilização do Recurso Extraordinário – Incremento ao Cofinanciamento Estadual para a Proteção Social Básica e/ou Proteção Social Especial – Ano 2024.</w:t>
      </w:r>
    </w:p>
    <w:p w:rsidR="00713DEC" w:rsidRDefault="00713DEC" w:rsidP="00E751ED">
      <w:pPr>
        <w:pStyle w:val="Corpodetexto"/>
        <w:spacing w:before="162" w:line="300" w:lineRule="auto"/>
        <w:ind w:left="716" w:right="1045" w:firstLine="720"/>
        <w:jc w:val="both"/>
        <w:rPr>
          <w:sz w:val="34"/>
        </w:rPr>
      </w:pPr>
    </w:p>
    <w:p w:rsidR="00713DEC" w:rsidRDefault="00713DEC" w:rsidP="00713DEC">
      <w:pPr>
        <w:pStyle w:val="Corpodetexto"/>
        <w:spacing w:before="1"/>
        <w:ind w:left="1436"/>
      </w:pPr>
      <w:r w:rsidRPr="00533EF8">
        <w:rPr>
          <w:b/>
        </w:rPr>
        <w:t>Art. 2º</w:t>
      </w:r>
      <w:r>
        <w:t xml:space="preserve"> -</w:t>
      </w:r>
      <w:r>
        <w:rPr>
          <w:spacing w:val="1"/>
        </w:rPr>
        <w:t xml:space="preserve"> </w:t>
      </w:r>
      <w:r>
        <w:t>Esta Resolução</w:t>
      </w:r>
      <w:r>
        <w:rPr>
          <w:spacing w:val="1"/>
        </w:rPr>
        <w:t xml:space="preserve"> </w:t>
      </w:r>
      <w:r>
        <w:t>entra em vigor</w:t>
      </w:r>
      <w:r>
        <w:rPr>
          <w:spacing w:val="1"/>
        </w:rPr>
        <w:t xml:space="preserve"> </w:t>
      </w:r>
      <w:r>
        <w:t>na data</w:t>
      </w:r>
      <w:r>
        <w:rPr>
          <w:spacing w:val="1"/>
        </w:rPr>
        <w:t xml:space="preserve"> </w:t>
      </w:r>
      <w:r>
        <w:t>de sua publicação.</w:t>
      </w:r>
    </w:p>
    <w:p w:rsidR="00B82E7C" w:rsidRDefault="00B82E7C" w:rsidP="00713DEC">
      <w:pPr>
        <w:pStyle w:val="Corpodetexto"/>
        <w:spacing w:before="1"/>
        <w:ind w:left="1436"/>
      </w:pPr>
    </w:p>
    <w:p w:rsidR="00713DEC" w:rsidRDefault="00713DEC" w:rsidP="00713DEC">
      <w:pPr>
        <w:pStyle w:val="Corpodetexto"/>
        <w:spacing w:before="1"/>
        <w:ind w:left="1436"/>
      </w:pPr>
    </w:p>
    <w:p w:rsidR="00713DEC" w:rsidRDefault="00713DEC" w:rsidP="00713DEC">
      <w:pPr>
        <w:pStyle w:val="Corpodetexto"/>
        <w:rPr>
          <w:sz w:val="26"/>
        </w:rPr>
      </w:pPr>
    </w:p>
    <w:p w:rsidR="00713DEC" w:rsidRDefault="00713DEC" w:rsidP="00713DEC">
      <w:pPr>
        <w:pStyle w:val="Corpodetexto"/>
        <w:rPr>
          <w:sz w:val="26"/>
        </w:rPr>
      </w:pPr>
    </w:p>
    <w:p w:rsidR="00713DEC" w:rsidRDefault="00713DEC" w:rsidP="00713DEC">
      <w:pPr>
        <w:pStyle w:val="Corpodetexto"/>
        <w:spacing w:before="162" w:line="300" w:lineRule="auto"/>
        <w:ind w:left="3797" w:right="3708" w:hanging="387"/>
        <w:rPr>
          <w:sz w:val="20"/>
        </w:rPr>
      </w:pPr>
      <w:r>
        <w:t>Candida Maria Pereira do Carmo</w:t>
      </w:r>
      <w:r>
        <w:rPr>
          <w:spacing w:val="-64"/>
        </w:rPr>
        <w:t xml:space="preserve"> </w:t>
      </w:r>
      <w:r>
        <w:t>Presidente do Conselho</w:t>
      </w:r>
    </w:p>
    <w:p w:rsidR="00C601D9" w:rsidRDefault="00C601D9" w:rsidP="00713DEC">
      <w:pPr>
        <w:pStyle w:val="Corpodetexto"/>
        <w:spacing w:line="300" w:lineRule="auto"/>
        <w:ind w:left="4904" w:right="1044"/>
        <w:jc w:val="both"/>
        <w:rPr>
          <w:sz w:val="20"/>
        </w:rPr>
      </w:pPr>
    </w:p>
    <w:sectPr w:rsidR="00C601D9">
      <w:pgSz w:w="11920" w:h="16860"/>
      <w:pgMar w:top="0" w:right="4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D9"/>
    <w:rsid w:val="000601B6"/>
    <w:rsid w:val="00082881"/>
    <w:rsid w:val="001F4548"/>
    <w:rsid w:val="001F689D"/>
    <w:rsid w:val="002632C8"/>
    <w:rsid w:val="003306A3"/>
    <w:rsid w:val="0042553F"/>
    <w:rsid w:val="004C1E61"/>
    <w:rsid w:val="00533EF8"/>
    <w:rsid w:val="005915D2"/>
    <w:rsid w:val="005C2034"/>
    <w:rsid w:val="0062240C"/>
    <w:rsid w:val="006372C4"/>
    <w:rsid w:val="006F6A0F"/>
    <w:rsid w:val="007028A9"/>
    <w:rsid w:val="00713DEC"/>
    <w:rsid w:val="00715CC9"/>
    <w:rsid w:val="00784C35"/>
    <w:rsid w:val="00787829"/>
    <w:rsid w:val="007C1F61"/>
    <w:rsid w:val="0081281D"/>
    <w:rsid w:val="00932A71"/>
    <w:rsid w:val="00960583"/>
    <w:rsid w:val="009B6FFC"/>
    <w:rsid w:val="00A4613A"/>
    <w:rsid w:val="00AF6141"/>
    <w:rsid w:val="00B82E7C"/>
    <w:rsid w:val="00BF7617"/>
    <w:rsid w:val="00C601D9"/>
    <w:rsid w:val="00CE77ED"/>
    <w:rsid w:val="00E23273"/>
    <w:rsid w:val="00E624D7"/>
    <w:rsid w:val="00E751ED"/>
    <w:rsid w:val="00F56BF5"/>
    <w:rsid w:val="00F57201"/>
    <w:rsid w:val="00F6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ECBC"/>
  <w15:docId w15:val="{F21EC741-B390-4A12-A0FA-0210B3B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3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713DE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DE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ALMOXARIFADO SEPOL</dc:creator>
  <cp:lastModifiedBy>Jovem Aprendiz</cp:lastModifiedBy>
  <cp:revision>3</cp:revision>
  <cp:lastPrinted>2024-04-15T12:16:00Z</cp:lastPrinted>
  <dcterms:created xsi:type="dcterms:W3CDTF">2024-05-15T11:35:00Z</dcterms:created>
  <dcterms:modified xsi:type="dcterms:W3CDTF">2024-05-15T11:46:00Z</dcterms:modified>
</cp:coreProperties>
</file>