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03FD" w:rsidRDefault="00D803FD" w:rsidP="00C36628">
      <w:pPr>
        <w:rPr>
          <w:szCs w:val="20"/>
        </w:rPr>
      </w:pPr>
    </w:p>
    <w:tbl>
      <w:tblPr>
        <w:tblStyle w:val="Tabelacomgrade"/>
        <w:tblW w:w="0" w:type="auto"/>
        <w:tblLook w:val="04A0"/>
      </w:tblPr>
      <w:tblGrid>
        <w:gridCol w:w="2830"/>
        <w:gridCol w:w="1673"/>
        <w:gridCol w:w="3991"/>
      </w:tblGrid>
      <w:tr w:rsidR="00496018" w:rsidTr="003E2D93">
        <w:tc>
          <w:tcPr>
            <w:tcW w:w="2830" w:type="dxa"/>
          </w:tcPr>
          <w:p w:rsidR="00496018" w:rsidRDefault="00496018" w:rsidP="003E2D93"/>
          <w:p w:rsidR="00496018" w:rsidRDefault="00496018" w:rsidP="003E2D93">
            <w:r>
              <w:t>INTERESSADO:</w:t>
            </w:r>
          </w:p>
          <w:p w:rsidR="00496018" w:rsidRDefault="00496018" w:rsidP="003E2D93"/>
        </w:tc>
        <w:tc>
          <w:tcPr>
            <w:tcW w:w="5664" w:type="dxa"/>
            <w:gridSpan w:val="2"/>
          </w:tcPr>
          <w:p w:rsidR="00496018" w:rsidRDefault="00496018" w:rsidP="003E2D93"/>
          <w:p w:rsidR="00496018" w:rsidRDefault="00496018" w:rsidP="003E2D93">
            <w:r>
              <w:t xml:space="preserve">SEDUC – SECRETARIA MUNICIPAL DE EDUCAÇÃO </w:t>
            </w:r>
          </w:p>
        </w:tc>
      </w:tr>
      <w:tr w:rsidR="00496018" w:rsidTr="003E2D93">
        <w:tc>
          <w:tcPr>
            <w:tcW w:w="2830" w:type="dxa"/>
          </w:tcPr>
          <w:p w:rsidR="00496018" w:rsidRDefault="00496018" w:rsidP="003E2D93"/>
          <w:p w:rsidR="00496018" w:rsidRDefault="00496018" w:rsidP="003E2D93">
            <w:r>
              <w:t>ASSUNTO:</w:t>
            </w:r>
          </w:p>
          <w:p w:rsidR="00496018" w:rsidRDefault="00496018" w:rsidP="003E2D93"/>
        </w:tc>
        <w:tc>
          <w:tcPr>
            <w:tcW w:w="5664" w:type="dxa"/>
            <w:gridSpan w:val="2"/>
          </w:tcPr>
          <w:p w:rsidR="00496018" w:rsidRDefault="00496018" w:rsidP="003E2D93"/>
          <w:p w:rsidR="00496018" w:rsidRDefault="00496018" w:rsidP="003E2D93">
            <w:r>
              <w:t>ANÁLISE DA RESOLUÇÃO SEDUC Nº001/2022</w:t>
            </w:r>
          </w:p>
        </w:tc>
      </w:tr>
      <w:tr w:rsidR="005C093A" w:rsidTr="005C093A">
        <w:tc>
          <w:tcPr>
            <w:tcW w:w="2830" w:type="dxa"/>
          </w:tcPr>
          <w:p w:rsidR="005C093A" w:rsidRDefault="005C093A" w:rsidP="003E2D93"/>
          <w:p w:rsidR="005C093A" w:rsidRDefault="005C093A" w:rsidP="003E2D93">
            <w:r>
              <w:t>PARECER DELIBERATIVO:</w:t>
            </w:r>
          </w:p>
          <w:p w:rsidR="005C093A" w:rsidRDefault="005C093A" w:rsidP="003E2D93"/>
        </w:tc>
        <w:tc>
          <w:tcPr>
            <w:tcW w:w="1673" w:type="dxa"/>
          </w:tcPr>
          <w:p w:rsidR="005C093A" w:rsidRDefault="005C093A" w:rsidP="003E2D93"/>
          <w:p w:rsidR="005C093A" w:rsidRDefault="005C093A" w:rsidP="003E2D93">
            <w:r>
              <w:t>CME 001/2023</w:t>
            </w:r>
          </w:p>
        </w:tc>
        <w:tc>
          <w:tcPr>
            <w:tcW w:w="3991" w:type="dxa"/>
          </w:tcPr>
          <w:p w:rsidR="005C093A" w:rsidRDefault="005C093A" w:rsidP="003E2D93">
            <w:r>
              <w:t>RELATOR:</w:t>
            </w:r>
          </w:p>
          <w:p w:rsidR="005C093A" w:rsidRDefault="005C093A" w:rsidP="003E2D93">
            <w:r>
              <w:t>PROFESSOR MARCELLO BEHRING</w:t>
            </w:r>
          </w:p>
        </w:tc>
      </w:tr>
    </w:tbl>
    <w:p w:rsidR="007D0A50" w:rsidRDefault="007D0A50" w:rsidP="00C36628">
      <w:pPr>
        <w:rPr>
          <w:szCs w:val="20"/>
        </w:rPr>
      </w:pPr>
    </w:p>
    <w:p w:rsidR="00496018" w:rsidRPr="00D44F15" w:rsidRDefault="00496018" w:rsidP="00496018">
      <w:pPr>
        <w:pStyle w:val="TableParagraph"/>
        <w:framePr w:hSpace="141" w:wrap="around" w:vAnchor="text" w:hAnchor="margin" w:y="58"/>
        <w:widowControl w:val="0"/>
        <w:numPr>
          <w:ilvl w:val="0"/>
          <w:numId w:val="48"/>
        </w:numPr>
        <w:tabs>
          <w:tab w:val="left" w:pos="227"/>
        </w:tabs>
        <w:suppressAutoHyphens w:val="0"/>
        <w:autoSpaceDE w:val="0"/>
        <w:jc w:val="both"/>
        <w:textAlignment w:val="auto"/>
        <w:rPr>
          <w:b/>
        </w:rPr>
      </w:pPr>
      <w:r w:rsidRPr="00D44F15">
        <w:rPr>
          <w:b/>
        </w:rPr>
        <w:t>–</w:t>
      </w:r>
      <w:r w:rsidRPr="00D44F15">
        <w:rPr>
          <w:b/>
          <w:spacing w:val="-11"/>
        </w:rPr>
        <w:t xml:space="preserve"> </w:t>
      </w:r>
      <w:r w:rsidRPr="00D44F15">
        <w:rPr>
          <w:b/>
        </w:rPr>
        <w:t>RELATÓRIO:</w:t>
      </w:r>
    </w:p>
    <w:p w:rsidR="00496018" w:rsidRPr="00D44F15" w:rsidRDefault="00496018" w:rsidP="00496018">
      <w:pPr>
        <w:pStyle w:val="TableParagraph"/>
        <w:framePr w:hSpace="141" w:wrap="around" w:vAnchor="text" w:hAnchor="margin" w:y="58"/>
        <w:spacing w:before="1"/>
        <w:rPr>
          <w:b/>
          <w:sz w:val="30"/>
        </w:rPr>
      </w:pPr>
    </w:p>
    <w:p w:rsidR="00496018" w:rsidRPr="00D44F15" w:rsidRDefault="00496018" w:rsidP="00496018">
      <w:pPr>
        <w:pStyle w:val="TableParagraph"/>
        <w:framePr w:hSpace="141" w:wrap="around" w:vAnchor="text" w:hAnchor="margin" w:y="58"/>
        <w:spacing w:line="360" w:lineRule="auto"/>
        <w:ind w:left="107" w:right="99"/>
        <w:jc w:val="both"/>
        <w:rPr>
          <w:noProof/>
          <w:lang w:val="pt-BR"/>
        </w:rPr>
      </w:pPr>
      <w:r w:rsidRPr="00D44F15">
        <w:rPr>
          <w:noProof/>
          <w:lang w:val="pt-BR"/>
        </w:rPr>
        <w:t>O presente Parecer se dá em razão do MEMO/GABIN/SEDUC/439/2022 que faz referência e</w:t>
      </w:r>
      <w:r w:rsidRPr="00D44F15">
        <w:rPr>
          <w:noProof/>
          <w:spacing w:val="1"/>
          <w:lang w:val="pt-BR"/>
        </w:rPr>
        <w:t xml:space="preserve"> </w:t>
      </w:r>
      <w:r w:rsidRPr="00D44F15">
        <w:rPr>
          <w:noProof/>
          <w:lang w:val="pt-BR"/>
        </w:rPr>
        <w:t>pede opinião deste Egrégio Conselho Municipal de Educação quanto ao acompanhamento de políticas públicas educacionais do Município de</w:t>
      </w:r>
      <w:r w:rsidRPr="00D44F15">
        <w:rPr>
          <w:noProof/>
          <w:spacing w:val="1"/>
          <w:lang w:val="pt-BR"/>
        </w:rPr>
        <w:t xml:space="preserve"> </w:t>
      </w:r>
      <w:r w:rsidRPr="00D44F15">
        <w:rPr>
          <w:noProof/>
          <w:lang w:val="pt-BR"/>
        </w:rPr>
        <w:t>Araruama quanto da publicação da Resolução 001/2022 que estabelece o Calendário da Rede</w:t>
      </w:r>
      <w:r w:rsidRPr="00D44F15">
        <w:rPr>
          <w:noProof/>
          <w:spacing w:val="1"/>
          <w:lang w:val="pt-BR"/>
        </w:rPr>
        <w:t xml:space="preserve"> </w:t>
      </w:r>
      <w:r w:rsidRPr="00D44F15">
        <w:rPr>
          <w:noProof/>
          <w:lang w:val="pt-BR"/>
        </w:rPr>
        <w:t>Municipal de Ensino para o Ano Letivo de 2023. A referida Resolução foi elaborada com a</w:t>
      </w:r>
      <w:r w:rsidRPr="00D44F15">
        <w:rPr>
          <w:noProof/>
          <w:spacing w:val="1"/>
          <w:lang w:val="pt-BR"/>
        </w:rPr>
        <w:t xml:space="preserve"> </w:t>
      </w:r>
      <w:r w:rsidRPr="00D44F15">
        <w:rPr>
          <w:noProof/>
          <w:lang w:val="pt-BR"/>
        </w:rPr>
        <w:t>finalidade de legitimar e publicizar o do Ano Letivo de 2023 para a REDE MUNICIPAL DE</w:t>
      </w:r>
      <w:r w:rsidRPr="00D44F15">
        <w:rPr>
          <w:noProof/>
          <w:spacing w:val="1"/>
          <w:lang w:val="pt-BR"/>
        </w:rPr>
        <w:t xml:space="preserve"> </w:t>
      </w:r>
      <w:r w:rsidRPr="00D44F15">
        <w:rPr>
          <w:noProof/>
          <w:lang w:val="pt-BR"/>
        </w:rPr>
        <w:t>ENSINO em sua totalidade.</w:t>
      </w:r>
    </w:p>
    <w:p w:rsidR="00496018" w:rsidRPr="00D44F15" w:rsidRDefault="00496018" w:rsidP="00496018">
      <w:pPr>
        <w:pStyle w:val="TableParagraph"/>
        <w:framePr w:hSpace="141" w:wrap="around" w:vAnchor="text" w:hAnchor="margin" w:y="58"/>
        <w:spacing w:before="2"/>
        <w:ind w:left="107"/>
        <w:jc w:val="both"/>
        <w:rPr>
          <w:noProof/>
          <w:lang w:val="pt-BR"/>
        </w:rPr>
      </w:pPr>
      <w:r w:rsidRPr="00D44F15">
        <w:rPr>
          <w:noProof/>
          <w:lang w:val="pt-BR"/>
        </w:rPr>
        <w:t>É</w:t>
      </w:r>
      <w:r w:rsidRPr="00D44F15">
        <w:rPr>
          <w:noProof/>
          <w:spacing w:val="-4"/>
          <w:lang w:val="pt-BR"/>
        </w:rPr>
        <w:t xml:space="preserve"> </w:t>
      </w:r>
      <w:r w:rsidRPr="00D44F15">
        <w:rPr>
          <w:noProof/>
          <w:lang w:val="pt-BR"/>
        </w:rPr>
        <w:t>o</w:t>
      </w:r>
      <w:r w:rsidRPr="00D44F15">
        <w:rPr>
          <w:noProof/>
          <w:spacing w:val="-3"/>
          <w:lang w:val="pt-BR"/>
        </w:rPr>
        <w:t xml:space="preserve"> </w:t>
      </w:r>
      <w:r w:rsidRPr="00D44F15">
        <w:rPr>
          <w:noProof/>
          <w:lang w:val="pt-BR"/>
        </w:rPr>
        <w:t>Relatório.</w:t>
      </w:r>
    </w:p>
    <w:p w:rsidR="00496018" w:rsidRPr="00D44F15" w:rsidRDefault="00496018" w:rsidP="00496018">
      <w:pPr>
        <w:pStyle w:val="TableParagraph"/>
        <w:framePr w:hSpace="141" w:wrap="around" w:vAnchor="text" w:hAnchor="margin" w:y="58"/>
        <w:rPr>
          <w:b/>
          <w:noProof/>
          <w:sz w:val="24"/>
          <w:lang w:val="pt-BR"/>
        </w:rPr>
      </w:pPr>
    </w:p>
    <w:p w:rsidR="00496018" w:rsidRPr="00D44F15" w:rsidRDefault="00496018" w:rsidP="00496018">
      <w:pPr>
        <w:pStyle w:val="TableParagraph"/>
        <w:framePr w:hSpace="141" w:wrap="around" w:vAnchor="text" w:hAnchor="margin" w:y="58"/>
        <w:widowControl w:val="0"/>
        <w:numPr>
          <w:ilvl w:val="0"/>
          <w:numId w:val="48"/>
        </w:numPr>
        <w:tabs>
          <w:tab w:val="left" w:pos="287"/>
        </w:tabs>
        <w:suppressAutoHyphens w:val="0"/>
        <w:autoSpaceDE w:val="0"/>
        <w:spacing w:before="210"/>
        <w:ind w:left="287" w:hanging="180"/>
        <w:jc w:val="both"/>
        <w:textAlignment w:val="auto"/>
        <w:rPr>
          <w:b/>
          <w:noProof/>
          <w:lang w:val="pt-BR"/>
        </w:rPr>
      </w:pPr>
      <w:r w:rsidRPr="00D44F15">
        <w:rPr>
          <w:b/>
          <w:noProof/>
          <w:lang w:val="pt-BR"/>
        </w:rPr>
        <w:t>–</w:t>
      </w:r>
      <w:r w:rsidRPr="00D44F15">
        <w:rPr>
          <w:b/>
          <w:noProof/>
          <w:spacing w:val="-8"/>
          <w:lang w:val="pt-BR"/>
        </w:rPr>
        <w:t xml:space="preserve"> </w:t>
      </w:r>
      <w:r w:rsidR="005A0A7F">
        <w:rPr>
          <w:b/>
          <w:noProof/>
          <w:spacing w:val="-8"/>
          <w:lang w:val="pt-BR"/>
        </w:rPr>
        <w:t xml:space="preserve">DA </w:t>
      </w:r>
      <w:r w:rsidRPr="00D44F15">
        <w:rPr>
          <w:b/>
          <w:noProof/>
          <w:lang w:val="pt-BR"/>
        </w:rPr>
        <w:t>ANÁLISE</w:t>
      </w:r>
    </w:p>
    <w:p w:rsidR="00496018" w:rsidRPr="00D44F15" w:rsidRDefault="00496018" w:rsidP="00496018">
      <w:pPr>
        <w:pStyle w:val="TableParagraph"/>
        <w:framePr w:hSpace="141" w:wrap="around" w:vAnchor="text" w:hAnchor="margin" w:y="58"/>
        <w:rPr>
          <w:b/>
          <w:noProof/>
          <w:sz w:val="24"/>
          <w:lang w:val="pt-BR"/>
        </w:rPr>
      </w:pPr>
    </w:p>
    <w:p w:rsidR="00496018" w:rsidRPr="00D44F15" w:rsidRDefault="00496018" w:rsidP="00496018">
      <w:pPr>
        <w:pStyle w:val="TableParagraph"/>
        <w:framePr w:hSpace="141" w:wrap="around" w:vAnchor="text" w:hAnchor="margin" w:y="58"/>
        <w:spacing w:before="10"/>
        <w:rPr>
          <w:b/>
          <w:sz w:val="17"/>
        </w:rPr>
      </w:pPr>
    </w:p>
    <w:p w:rsidR="00496018" w:rsidRPr="00D44F15" w:rsidRDefault="007D7650" w:rsidP="00496018">
      <w:pPr>
        <w:pStyle w:val="Corpodetexto"/>
        <w:spacing w:before="82" w:line="360" w:lineRule="auto"/>
        <w:ind w:left="212" w:right="232"/>
        <w:jc w:val="both"/>
        <w:rPr>
          <w:rFonts w:ascii="Arial" w:hAnsi="Arial" w:cs="Arial"/>
          <w:spacing w:val="1"/>
        </w:rPr>
      </w:pPr>
      <w:r>
        <w:rPr>
          <w:rFonts w:ascii="Arial" w:hAnsi="Arial" w:cs="Arial"/>
          <w:noProof/>
          <w:lang w:val="pt-BR"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3" type="#_x0000_t202" style="position:absolute;left:0;text-align:left;margin-left:410.1pt;margin-top:490.15pt;width:93.05pt;height:98.95pt;z-index:251663360;mso-width-relative:margin;mso-height-relative:margin" stroked="f">
            <v:textbox>
              <w:txbxContent>
                <w:p w:rsidR="007D7650" w:rsidRDefault="007D7650" w:rsidP="007D7650">
                  <w:pPr>
                    <w:jc w:val="center"/>
                  </w:pPr>
                  <w:r w:rsidRPr="007D7650">
                    <w:drawing>
                      <wp:inline distT="0" distB="0" distL="0" distR="0">
                        <wp:extent cx="784031" cy="656810"/>
                        <wp:effectExtent l="19050" t="0" r="0" b="0"/>
                        <wp:docPr id="16" name="Imagem 2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xmlns:lc="http://schemas.openxmlformats.org/drawingml/2006/lockedCanvas" xmlns="" id="{58C1AF95-D63F-4900-6A6D-919830F387B8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QR_B5">
                                  <a:extLst>
                                    <a:ext uri="{FF2B5EF4-FFF2-40B4-BE49-F238E27FC236}">
                                      <a16:creationId xmlns:a16="http://schemas.microsoft.com/office/drawing/2014/main" xmlns:lc="http://schemas.openxmlformats.org/drawingml/2006/lockedCanvas" xmlns="" id="{58C1AF95-D63F-4900-6A6D-919830F387B8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link="rId8"/>
                                <a:srcRect l="13333" t="13333" r="13333" b="133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5025" cy="6576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D7650" w:rsidRDefault="007D7650" w:rsidP="007D7650">
                  <w:pPr>
                    <w:jc w:val="center"/>
                  </w:pPr>
                </w:p>
                <w:p w:rsidR="007D7650" w:rsidRPr="007D7650" w:rsidRDefault="007D7650" w:rsidP="007D7650">
                  <w:pPr>
                    <w:jc w:val="center"/>
                    <w:rPr>
                      <w:rFonts w:ascii="Arial Black" w:hAnsi="Arial Black"/>
                      <w:sz w:val="16"/>
                      <w:szCs w:val="16"/>
                    </w:rPr>
                  </w:pPr>
                  <w:r w:rsidRPr="007D7650">
                    <w:rPr>
                      <w:rFonts w:ascii="Arial Black" w:hAnsi="Arial Black"/>
                      <w:sz w:val="16"/>
                      <w:szCs w:val="16"/>
                    </w:rPr>
                    <w:t>AUTENTICIDADE CME</w:t>
                  </w:r>
                </w:p>
              </w:txbxContent>
            </v:textbox>
          </v:shape>
        </w:pict>
      </w:r>
      <w:r w:rsidR="00496018" w:rsidRPr="00D44F15">
        <w:rPr>
          <w:rFonts w:ascii="Arial" w:hAnsi="Arial" w:cs="Arial"/>
        </w:rPr>
        <w:t>Foi analisada</w:t>
      </w:r>
      <w:r w:rsidR="00496018" w:rsidRPr="00D44F15">
        <w:rPr>
          <w:rFonts w:ascii="Arial" w:hAnsi="Arial" w:cs="Arial"/>
          <w:spacing w:val="61"/>
        </w:rPr>
        <w:t xml:space="preserve"> </w:t>
      </w:r>
      <w:r w:rsidR="00496018" w:rsidRPr="00D44F15">
        <w:rPr>
          <w:rFonts w:ascii="Arial" w:hAnsi="Arial" w:cs="Arial"/>
        </w:rPr>
        <w:t>a propositura da RESOLUÇÃO SEDUC 001/2022 de 12 de dezembro de 2022</w:t>
      </w:r>
      <w:r w:rsidR="00496018" w:rsidRPr="00D44F15">
        <w:rPr>
          <w:rFonts w:ascii="Arial" w:hAnsi="Arial" w:cs="Arial"/>
          <w:spacing w:val="1"/>
        </w:rPr>
        <w:t xml:space="preserve"> </w:t>
      </w:r>
      <w:r w:rsidR="00496018" w:rsidRPr="00D44F15">
        <w:rPr>
          <w:rFonts w:ascii="Arial" w:hAnsi="Arial" w:cs="Arial"/>
        </w:rPr>
        <w:t>que fala sobre o Calendário</w:t>
      </w:r>
      <w:r w:rsidR="00496018" w:rsidRPr="00D44F15">
        <w:rPr>
          <w:rFonts w:ascii="Arial" w:hAnsi="Arial" w:cs="Arial"/>
          <w:spacing w:val="1"/>
        </w:rPr>
        <w:t xml:space="preserve"> </w:t>
      </w:r>
      <w:r w:rsidR="00496018" w:rsidRPr="00D44F15">
        <w:rPr>
          <w:rFonts w:ascii="Arial" w:hAnsi="Arial" w:cs="Arial"/>
        </w:rPr>
        <w:t>Escolar para 2023  apresentado</w:t>
      </w:r>
      <w:r w:rsidR="00496018" w:rsidRPr="00D44F15">
        <w:rPr>
          <w:rFonts w:ascii="Arial" w:hAnsi="Arial" w:cs="Arial"/>
          <w:spacing w:val="1"/>
        </w:rPr>
        <w:t xml:space="preserve"> </w:t>
      </w:r>
      <w:r w:rsidR="00496018" w:rsidRPr="00D44F15">
        <w:rPr>
          <w:rFonts w:ascii="Arial" w:hAnsi="Arial" w:cs="Arial"/>
        </w:rPr>
        <w:t>pela</w:t>
      </w:r>
      <w:r w:rsidR="00496018" w:rsidRPr="00D44F15">
        <w:rPr>
          <w:rFonts w:ascii="Arial" w:hAnsi="Arial" w:cs="Arial"/>
          <w:spacing w:val="1"/>
        </w:rPr>
        <w:t xml:space="preserve"> </w:t>
      </w:r>
      <w:r w:rsidR="00496018" w:rsidRPr="00D44F15">
        <w:rPr>
          <w:rFonts w:ascii="Arial" w:hAnsi="Arial" w:cs="Arial"/>
        </w:rPr>
        <w:t>Secretaria Municipal de Educação. A elaboração dos acontecimentos contidos no calendário foi</w:t>
      </w:r>
      <w:r w:rsidR="00496018" w:rsidRPr="00D44F15">
        <w:rPr>
          <w:rFonts w:ascii="Arial" w:hAnsi="Arial" w:cs="Arial"/>
          <w:spacing w:val="1"/>
        </w:rPr>
        <w:t xml:space="preserve"> </w:t>
      </w:r>
      <w:r w:rsidR="00496018" w:rsidRPr="00D44F15">
        <w:rPr>
          <w:rFonts w:ascii="Arial" w:hAnsi="Arial" w:cs="Arial"/>
        </w:rPr>
        <w:t>exaustivamente discutida pelos departamentos responsáveis da SEDUC que levaram à decisão</w:t>
      </w:r>
      <w:r w:rsidR="00496018" w:rsidRPr="00D44F15">
        <w:rPr>
          <w:rFonts w:ascii="Arial" w:hAnsi="Arial" w:cs="Arial"/>
          <w:spacing w:val="1"/>
        </w:rPr>
        <w:t xml:space="preserve"> </w:t>
      </w:r>
      <w:r w:rsidR="00496018" w:rsidRPr="00D44F15">
        <w:rPr>
          <w:rFonts w:ascii="Arial" w:hAnsi="Arial" w:cs="Arial"/>
        </w:rPr>
        <w:t>da formatação apresentada para o</w:t>
      </w:r>
      <w:r w:rsidR="00496018" w:rsidRPr="00D44F15">
        <w:rPr>
          <w:rFonts w:ascii="Arial" w:hAnsi="Arial" w:cs="Arial"/>
          <w:spacing w:val="1"/>
        </w:rPr>
        <w:t xml:space="preserve"> </w:t>
      </w:r>
      <w:r w:rsidR="00496018" w:rsidRPr="00D44F15">
        <w:rPr>
          <w:rFonts w:ascii="Arial" w:hAnsi="Arial" w:cs="Arial"/>
        </w:rPr>
        <w:t>Calendário Escolar da Rede Municipal de Ensino para o Ano</w:t>
      </w:r>
      <w:r w:rsidR="00496018" w:rsidRPr="00D44F15">
        <w:rPr>
          <w:rFonts w:ascii="Arial" w:hAnsi="Arial" w:cs="Arial"/>
          <w:spacing w:val="-59"/>
        </w:rPr>
        <w:t xml:space="preserve"> </w:t>
      </w:r>
      <w:r w:rsidR="00496018" w:rsidRPr="00D44F15">
        <w:rPr>
          <w:rFonts w:ascii="Arial" w:hAnsi="Arial" w:cs="Arial"/>
        </w:rPr>
        <w:t>Letivo de 2023 que atende a necessidade de assegurar o cumprimento dos dispositivos da LDB,</w:t>
      </w:r>
      <w:r w:rsidR="00496018" w:rsidRPr="00D44F15">
        <w:rPr>
          <w:rFonts w:ascii="Arial" w:hAnsi="Arial" w:cs="Arial"/>
          <w:spacing w:val="-59"/>
        </w:rPr>
        <w:t xml:space="preserve"> </w:t>
      </w:r>
      <w:r w:rsidR="00496018" w:rsidRPr="00D44F15">
        <w:rPr>
          <w:rFonts w:ascii="Arial" w:hAnsi="Arial" w:cs="Arial"/>
        </w:rPr>
        <w:t>em</w:t>
      </w:r>
      <w:r w:rsidR="00496018" w:rsidRPr="00D44F15">
        <w:rPr>
          <w:rFonts w:ascii="Arial" w:hAnsi="Arial" w:cs="Arial"/>
          <w:spacing w:val="1"/>
        </w:rPr>
        <w:t xml:space="preserve"> </w:t>
      </w:r>
      <w:r w:rsidR="00496018" w:rsidRPr="00D44F15">
        <w:rPr>
          <w:rFonts w:ascii="Arial" w:hAnsi="Arial" w:cs="Arial"/>
        </w:rPr>
        <w:t>termos</w:t>
      </w:r>
      <w:r w:rsidR="00496018" w:rsidRPr="00D44F15">
        <w:rPr>
          <w:rFonts w:ascii="Arial" w:hAnsi="Arial" w:cs="Arial"/>
          <w:spacing w:val="1"/>
        </w:rPr>
        <w:t xml:space="preserve"> </w:t>
      </w:r>
      <w:r w:rsidR="00496018" w:rsidRPr="00D44F15">
        <w:rPr>
          <w:rFonts w:ascii="Arial" w:hAnsi="Arial" w:cs="Arial"/>
        </w:rPr>
        <w:t>e parâmetros organizacionais</w:t>
      </w:r>
      <w:r w:rsidR="00496018" w:rsidRPr="00D44F15">
        <w:rPr>
          <w:rFonts w:ascii="Arial" w:hAnsi="Arial" w:cs="Arial"/>
          <w:spacing w:val="1"/>
        </w:rPr>
        <w:t xml:space="preserve"> </w:t>
      </w:r>
      <w:r w:rsidR="00496018" w:rsidRPr="00D44F15">
        <w:rPr>
          <w:rFonts w:ascii="Arial" w:hAnsi="Arial" w:cs="Arial"/>
        </w:rPr>
        <w:t>das</w:t>
      </w:r>
      <w:r w:rsidR="00496018" w:rsidRPr="00D44F15">
        <w:rPr>
          <w:rFonts w:ascii="Arial" w:hAnsi="Arial" w:cs="Arial"/>
          <w:spacing w:val="1"/>
        </w:rPr>
        <w:t xml:space="preserve"> </w:t>
      </w:r>
      <w:r w:rsidR="00496018" w:rsidRPr="00D44F15">
        <w:rPr>
          <w:rFonts w:ascii="Arial" w:hAnsi="Arial" w:cs="Arial"/>
        </w:rPr>
        <w:t>atividades escolares</w:t>
      </w:r>
      <w:r w:rsidR="00496018" w:rsidRPr="00D44F15">
        <w:rPr>
          <w:rFonts w:ascii="Arial" w:hAnsi="Arial" w:cs="Arial"/>
          <w:spacing w:val="1"/>
        </w:rPr>
        <w:t xml:space="preserve"> </w:t>
      </w:r>
      <w:r w:rsidR="00496018" w:rsidRPr="00D44F15">
        <w:rPr>
          <w:rFonts w:ascii="Arial" w:hAnsi="Arial" w:cs="Arial"/>
        </w:rPr>
        <w:t>e de seus currículos e</w:t>
      </w:r>
      <w:r w:rsidR="00496018" w:rsidRPr="00D44F15">
        <w:rPr>
          <w:rFonts w:ascii="Arial" w:hAnsi="Arial" w:cs="Arial"/>
          <w:spacing w:val="1"/>
        </w:rPr>
        <w:t xml:space="preserve"> </w:t>
      </w:r>
      <w:r w:rsidR="00496018" w:rsidRPr="00D44F15">
        <w:rPr>
          <w:rFonts w:ascii="Arial" w:hAnsi="Arial" w:cs="Arial"/>
        </w:rPr>
        <w:t>programas para o ano letivo de 202</w:t>
      </w:r>
      <w:r w:rsidR="00451613">
        <w:rPr>
          <w:rFonts w:ascii="Arial" w:hAnsi="Arial" w:cs="Arial"/>
        </w:rPr>
        <w:t>3</w:t>
      </w:r>
      <w:r w:rsidR="00496018" w:rsidRPr="00D44F15">
        <w:rPr>
          <w:rFonts w:ascii="Arial" w:hAnsi="Arial" w:cs="Arial"/>
        </w:rPr>
        <w:t>, em especial o Art.24 , que determina o cumprimento do</w:t>
      </w:r>
      <w:r w:rsidR="00496018" w:rsidRPr="00D44F15">
        <w:rPr>
          <w:rFonts w:ascii="Arial" w:hAnsi="Arial" w:cs="Arial"/>
          <w:spacing w:val="1"/>
        </w:rPr>
        <w:t xml:space="preserve"> </w:t>
      </w:r>
      <w:r w:rsidR="00496018" w:rsidRPr="00D44F15">
        <w:rPr>
          <w:rFonts w:ascii="Arial" w:hAnsi="Arial" w:cs="Arial"/>
        </w:rPr>
        <w:t>mínimo de 200(duzentos) dias de efetivo trabalho escolar, bem como carga horária mínima</w:t>
      </w:r>
      <w:r w:rsidR="00496018" w:rsidRPr="00D44F15">
        <w:rPr>
          <w:rFonts w:ascii="Arial" w:hAnsi="Arial" w:cs="Arial"/>
          <w:spacing w:val="1"/>
        </w:rPr>
        <w:t xml:space="preserve"> </w:t>
      </w:r>
      <w:r w:rsidR="00496018" w:rsidRPr="00D44F15">
        <w:rPr>
          <w:rFonts w:ascii="Arial" w:hAnsi="Arial" w:cs="Arial"/>
        </w:rPr>
        <w:t>anual</w:t>
      </w:r>
      <w:r w:rsidR="00496018" w:rsidRPr="00D44F15">
        <w:rPr>
          <w:rFonts w:ascii="Arial" w:hAnsi="Arial" w:cs="Arial"/>
          <w:spacing w:val="-1"/>
        </w:rPr>
        <w:t xml:space="preserve"> </w:t>
      </w:r>
      <w:r w:rsidR="00496018" w:rsidRPr="00D44F15">
        <w:rPr>
          <w:rFonts w:ascii="Arial" w:hAnsi="Arial" w:cs="Arial"/>
        </w:rPr>
        <w:t>de</w:t>
      </w:r>
      <w:r w:rsidR="00496018" w:rsidRPr="00D44F15">
        <w:rPr>
          <w:rFonts w:ascii="Arial" w:hAnsi="Arial" w:cs="Arial"/>
          <w:spacing w:val="7"/>
        </w:rPr>
        <w:t xml:space="preserve"> </w:t>
      </w:r>
      <w:r w:rsidR="00496018" w:rsidRPr="00D44F15">
        <w:rPr>
          <w:rFonts w:ascii="Arial" w:hAnsi="Arial" w:cs="Arial"/>
        </w:rPr>
        <w:t>800(oitocentas)</w:t>
      </w:r>
      <w:r w:rsidR="00496018" w:rsidRPr="00D44F15">
        <w:rPr>
          <w:rFonts w:ascii="Arial" w:hAnsi="Arial" w:cs="Arial"/>
          <w:spacing w:val="3"/>
        </w:rPr>
        <w:t xml:space="preserve"> </w:t>
      </w:r>
      <w:r w:rsidR="00496018" w:rsidRPr="00D44F15">
        <w:rPr>
          <w:rFonts w:ascii="Arial" w:hAnsi="Arial" w:cs="Arial"/>
        </w:rPr>
        <w:t>horas</w:t>
      </w:r>
      <w:r w:rsidR="00496018" w:rsidRPr="00D44F15">
        <w:rPr>
          <w:rFonts w:ascii="Arial" w:hAnsi="Arial" w:cs="Arial"/>
          <w:spacing w:val="3"/>
        </w:rPr>
        <w:t xml:space="preserve"> </w:t>
      </w:r>
      <w:r w:rsidR="00496018" w:rsidRPr="00D44F15">
        <w:rPr>
          <w:rFonts w:ascii="Arial" w:hAnsi="Arial" w:cs="Arial"/>
        </w:rPr>
        <w:t>na</w:t>
      </w:r>
      <w:r w:rsidR="00496018" w:rsidRPr="00D44F15">
        <w:rPr>
          <w:rFonts w:ascii="Arial" w:hAnsi="Arial" w:cs="Arial"/>
          <w:spacing w:val="6"/>
        </w:rPr>
        <w:t xml:space="preserve"> </w:t>
      </w:r>
      <w:r w:rsidR="00496018" w:rsidRPr="00D44F15">
        <w:rPr>
          <w:rFonts w:ascii="Arial" w:hAnsi="Arial" w:cs="Arial"/>
        </w:rPr>
        <w:t>educação</w:t>
      </w:r>
      <w:r w:rsidR="00496018" w:rsidRPr="00D44F15">
        <w:rPr>
          <w:rFonts w:ascii="Arial" w:hAnsi="Arial" w:cs="Arial"/>
          <w:spacing w:val="3"/>
        </w:rPr>
        <w:t xml:space="preserve"> </w:t>
      </w:r>
      <w:r w:rsidR="00496018" w:rsidRPr="00D44F15">
        <w:rPr>
          <w:rFonts w:ascii="Arial" w:hAnsi="Arial" w:cs="Arial"/>
        </w:rPr>
        <w:t>Básica.</w:t>
      </w:r>
      <w:r w:rsidR="00496018" w:rsidRPr="00D44F15">
        <w:rPr>
          <w:rFonts w:ascii="Arial" w:hAnsi="Arial" w:cs="Arial"/>
          <w:spacing w:val="3"/>
        </w:rPr>
        <w:t xml:space="preserve"> </w:t>
      </w:r>
      <w:r w:rsidR="00496018" w:rsidRPr="00D44F15">
        <w:rPr>
          <w:rFonts w:ascii="Arial" w:hAnsi="Arial" w:cs="Arial"/>
        </w:rPr>
        <w:t>Este</w:t>
      </w:r>
      <w:r w:rsidR="00496018" w:rsidRPr="00D44F15">
        <w:rPr>
          <w:rFonts w:ascii="Arial" w:hAnsi="Arial" w:cs="Arial"/>
          <w:spacing w:val="7"/>
        </w:rPr>
        <w:t xml:space="preserve"> </w:t>
      </w:r>
      <w:r w:rsidR="00496018" w:rsidRPr="00D44F15">
        <w:rPr>
          <w:rFonts w:ascii="Arial" w:hAnsi="Arial" w:cs="Arial"/>
        </w:rPr>
        <w:t>Relator</w:t>
      </w:r>
      <w:r w:rsidR="00496018" w:rsidRPr="00D44F15">
        <w:rPr>
          <w:rFonts w:ascii="Arial" w:hAnsi="Arial" w:cs="Arial"/>
          <w:spacing w:val="3"/>
        </w:rPr>
        <w:t xml:space="preserve"> </w:t>
      </w:r>
      <w:r w:rsidR="00496018" w:rsidRPr="00D44F15">
        <w:rPr>
          <w:rFonts w:ascii="Arial" w:hAnsi="Arial" w:cs="Arial"/>
        </w:rPr>
        <w:t>e</w:t>
      </w:r>
      <w:r w:rsidR="00496018" w:rsidRPr="00D44F15">
        <w:rPr>
          <w:rFonts w:ascii="Arial" w:hAnsi="Arial" w:cs="Arial"/>
          <w:spacing w:val="7"/>
        </w:rPr>
        <w:t xml:space="preserve"> </w:t>
      </w:r>
      <w:r w:rsidR="00496018" w:rsidRPr="00D44F15">
        <w:rPr>
          <w:rFonts w:ascii="Arial" w:hAnsi="Arial" w:cs="Arial"/>
        </w:rPr>
        <w:t>seus</w:t>
      </w:r>
      <w:r w:rsidR="00496018" w:rsidRPr="00D44F15">
        <w:rPr>
          <w:rFonts w:ascii="Arial" w:hAnsi="Arial" w:cs="Arial"/>
          <w:spacing w:val="3"/>
        </w:rPr>
        <w:t xml:space="preserve"> </w:t>
      </w:r>
      <w:r w:rsidR="00496018" w:rsidRPr="00D44F15">
        <w:rPr>
          <w:rFonts w:ascii="Arial" w:hAnsi="Arial" w:cs="Arial"/>
        </w:rPr>
        <w:t>pares,</w:t>
      </w:r>
      <w:r w:rsidR="00496018" w:rsidRPr="00D44F15">
        <w:rPr>
          <w:rFonts w:ascii="Arial" w:hAnsi="Arial" w:cs="Arial"/>
          <w:spacing w:val="3"/>
        </w:rPr>
        <w:t xml:space="preserve"> </w:t>
      </w:r>
      <w:r w:rsidR="00496018" w:rsidRPr="00D44F15">
        <w:rPr>
          <w:rFonts w:ascii="Arial" w:hAnsi="Arial" w:cs="Arial"/>
        </w:rPr>
        <w:t>debruçaram-se acerca</w:t>
      </w:r>
      <w:r w:rsidR="00496018" w:rsidRPr="00D44F15">
        <w:rPr>
          <w:rFonts w:ascii="Arial" w:hAnsi="Arial" w:cs="Arial"/>
          <w:spacing w:val="10"/>
        </w:rPr>
        <w:t xml:space="preserve"> </w:t>
      </w:r>
      <w:r w:rsidR="00496018" w:rsidRPr="00D44F15">
        <w:rPr>
          <w:rFonts w:ascii="Arial" w:hAnsi="Arial" w:cs="Arial"/>
        </w:rPr>
        <w:t>das</w:t>
      </w:r>
      <w:r w:rsidR="00496018" w:rsidRPr="00D44F15">
        <w:rPr>
          <w:rFonts w:ascii="Arial" w:hAnsi="Arial" w:cs="Arial"/>
          <w:spacing w:val="10"/>
        </w:rPr>
        <w:t xml:space="preserve"> </w:t>
      </w:r>
      <w:r w:rsidR="00496018" w:rsidRPr="00D44F15">
        <w:rPr>
          <w:rFonts w:ascii="Arial" w:hAnsi="Arial" w:cs="Arial"/>
        </w:rPr>
        <w:t>questões</w:t>
      </w:r>
      <w:r w:rsidR="00496018" w:rsidRPr="00D44F15">
        <w:rPr>
          <w:rFonts w:ascii="Arial" w:hAnsi="Arial" w:cs="Arial"/>
          <w:spacing w:val="10"/>
        </w:rPr>
        <w:t xml:space="preserve"> </w:t>
      </w:r>
      <w:r w:rsidR="00496018" w:rsidRPr="00D44F15">
        <w:rPr>
          <w:rFonts w:ascii="Arial" w:hAnsi="Arial" w:cs="Arial"/>
        </w:rPr>
        <w:t>elucidadas</w:t>
      </w:r>
      <w:r w:rsidR="00496018" w:rsidRPr="00D44F15">
        <w:rPr>
          <w:rFonts w:ascii="Arial" w:hAnsi="Arial" w:cs="Arial"/>
          <w:spacing w:val="10"/>
        </w:rPr>
        <w:t xml:space="preserve"> </w:t>
      </w:r>
      <w:r w:rsidR="00496018" w:rsidRPr="00D44F15">
        <w:rPr>
          <w:rFonts w:ascii="Arial" w:hAnsi="Arial" w:cs="Arial"/>
        </w:rPr>
        <w:t>de</w:t>
      </w:r>
      <w:r w:rsidR="00496018" w:rsidRPr="00D44F15">
        <w:rPr>
          <w:rFonts w:ascii="Arial" w:hAnsi="Arial" w:cs="Arial"/>
          <w:spacing w:val="10"/>
        </w:rPr>
        <w:t xml:space="preserve">  </w:t>
      </w:r>
      <w:r w:rsidR="00496018" w:rsidRPr="00D44F15">
        <w:rPr>
          <w:rFonts w:ascii="Arial" w:hAnsi="Arial" w:cs="Arial"/>
        </w:rPr>
        <w:t>forma</w:t>
      </w:r>
      <w:r w:rsidR="00496018" w:rsidRPr="00D44F15">
        <w:rPr>
          <w:rFonts w:ascii="Arial" w:hAnsi="Arial" w:cs="Arial"/>
          <w:spacing w:val="17"/>
        </w:rPr>
        <w:t xml:space="preserve"> </w:t>
      </w:r>
      <w:r w:rsidR="00496018" w:rsidRPr="00D44F15">
        <w:rPr>
          <w:rFonts w:ascii="Arial" w:hAnsi="Arial" w:cs="Arial"/>
        </w:rPr>
        <w:t>a</w:t>
      </w:r>
      <w:r w:rsidR="00496018" w:rsidRPr="00D44F15">
        <w:rPr>
          <w:rFonts w:ascii="Arial" w:hAnsi="Arial" w:cs="Arial"/>
          <w:spacing w:val="10"/>
        </w:rPr>
        <w:t xml:space="preserve"> </w:t>
      </w:r>
      <w:r w:rsidR="00496018" w:rsidRPr="00D44F15">
        <w:rPr>
          <w:rFonts w:ascii="Arial" w:hAnsi="Arial" w:cs="Arial"/>
        </w:rPr>
        <w:t>perceber</w:t>
      </w:r>
      <w:r w:rsidR="00496018" w:rsidRPr="00D44F15">
        <w:rPr>
          <w:rFonts w:ascii="Arial" w:hAnsi="Arial" w:cs="Arial"/>
          <w:spacing w:val="8"/>
        </w:rPr>
        <w:t xml:space="preserve"> </w:t>
      </w:r>
      <w:r w:rsidR="00496018" w:rsidRPr="00D44F15">
        <w:rPr>
          <w:rFonts w:ascii="Arial" w:hAnsi="Arial" w:cs="Arial"/>
        </w:rPr>
        <w:t>que</w:t>
      </w:r>
      <w:r w:rsidR="00496018" w:rsidRPr="00D44F15">
        <w:rPr>
          <w:rFonts w:ascii="Arial" w:hAnsi="Arial" w:cs="Arial"/>
          <w:spacing w:val="10"/>
        </w:rPr>
        <w:t xml:space="preserve"> </w:t>
      </w:r>
      <w:r w:rsidR="00496018" w:rsidRPr="00D44F15">
        <w:rPr>
          <w:rFonts w:ascii="Arial" w:hAnsi="Arial" w:cs="Arial"/>
        </w:rPr>
        <w:t>na</w:t>
      </w:r>
      <w:r w:rsidR="00496018" w:rsidRPr="00D44F15">
        <w:rPr>
          <w:rFonts w:ascii="Arial" w:hAnsi="Arial" w:cs="Arial"/>
          <w:spacing w:val="10"/>
        </w:rPr>
        <w:t xml:space="preserve"> </w:t>
      </w:r>
      <w:r w:rsidR="00496018" w:rsidRPr="00D44F15">
        <w:rPr>
          <w:rFonts w:ascii="Arial" w:hAnsi="Arial" w:cs="Arial"/>
        </w:rPr>
        <w:t>decisão</w:t>
      </w:r>
      <w:r w:rsidR="00496018" w:rsidRPr="00D44F15">
        <w:rPr>
          <w:rFonts w:ascii="Arial" w:hAnsi="Arial" w:cs="Arial"/>
          <w:spacing w:val="10"/>
        </w:rPr>
        <w:t xml:space="preserve"> </w:t>
      </w:r>
      <w:r w:rsidR="00496018" w:rsidRPr="00D44F15">
        <w:rPr>
          <w:rFonts w:ascii="Arial" w:hAnsi="Arial" w:cs="Arial"/>
        </w:rPr>
        <w:t>da</w:t>
      </w:r>
      <w:r w:rsidR="00496018" w:rsidRPr="00D44F15">
        <w:rPr>
          <w:rFonts w:ascii="Arial" w:hAnsi="Arial" w:cs="Arial"/>
          <w:spacing w:val="10"/>
        </w:rPr>
        <w:t xml:space="preserve"> </w:t>
      </w:r>
      <w:r w:rsidR="00496018" w:rsidRPr="00D44F15">
        <w:rPr>
          <w:rFonts w:ascii="Arial" w:hAnsi="Arial" w:cs="Arial"/>
        </w:rPr>
        <w:t>SEDUC</w:t>
      </w:r>
      <w:r w:rsidR="00496018" w:rsidRPr="00D44F15">
        <w:rPr>
          <w:rFonts w:ascii="Arial" w:hAnsi="Arial" w:cs="Arial"/>
          <w:spacing w:val="7"/>
        </w:rPr>
        <w:t xml:space="preserve"> </w:t>
      </w:r>
      <w:r w:rsidR="00496018" w:rsidRPr="00D44F15">
        <w:rPr>
          <w:rFonts w:ascii="Arial" w:hAnsi="Arial" w:cs="Arial"/>
        </w:rPr>
        <w:t>de</w:t>
      </w:r>
      <w:r w:rsidR="00496018" w:rsidRPr="00D44F15">
        <w:rPr>
          <w:rFonts w:ascii="Arial" w:hAnsi="Arial" w:cs="Arial"/>
          <w:spacing w:val="11"/>
        </w:rPr>
        <w:t xml:space="preserve"> </w:t>
      </w:r>
      <w:r w:rsidR="00496018" w:rsidRPr="00D44F15">
        <w:rPr>
          <w:rFonts w:ascii="Arial" w:hAnsi="Arial" w:cs="Arial"/>
        </w:rPr>
        <w:t>elaborar</w:t>
      </w:r>
      <w:r w:rsidR="00496018" w:rsidRPr="00D44F15">
        <w:rPr>
          <w:rFonts w:ascii="Arial" w:hAnsi="Arial" w:cs="Arial"/>
          <w:spacing w:val="7"/>
        </w:rPr>
        <w:t xml:space="preserve"> </w:t>
      </w:r>
      <w:r w:rsidR="00496018" w:rsidRPr="00D44F15">
        <w:rPr>
          <w:rFonts w:ascii="Arial" w:hAnsi="Arial" w:cs="Arial"/>
        </w:rPr>
        <w:t>e promulgar a Resolução 001/2022 foi responsável, onde o calendário e o cronograma supra</w:t>
      </w:r>
      <w:r w:rsidR="00496018" w:rsidRPr="00D44F15">
        <w:rPr>
          <w:rFonts w:ascii="Arial" w:hAnsi="Arial" w:cs="Arial"/>
          <w:spacing w:val="1"/>
        </w:rPr>
        <w:t xml:space="preserve"> </w:t>
      </w:r>
      <w:r w:rsidR="00496018" w:rsidRPr="00D44F15">
        <w:rPr>
          <w:rFonts w:ascii="Arial" w:hAnsi="Arial" w:cs="Arial"/>
        </w:rPr>
        <w:t>referidos</w:t>
      </w:r>
      <w:r w:rsidR="00496018" w:rsidRPr="00D44F15">
        <w:rPr>
          <w:rFonts w:ascii="Arial" w:hAnsi="Arial" w:cs="Arial"/>
          <w:spacing w:val="1"/>
        </w:rPr>
        <w:t xml:space="preserve"> </w:t>
      </w:r>
      <w:r w:rsidR="00496018" w:rsidRPr="00D44F15">
        <w:rPr>
          <w:rFonts w:ascii="Arial" w:hAnsi="Arial" w:cs="Arial"/>
        </w:rPr>
        <w:t>foram</w:t>
      </w:r>
      <w:r w:rsidR="00496018" w:rsidRPr="00D44F15">
        <w:rPr>
          <w:rFonts w:ascii="Arial" w:hAnsi="Arial" w:cs="Arial"/>
          <w:spacing w:val="1"/>
        </w:rPr>
        <w:t xml:space="preserve"> </w:t>
      </w:r>
      <w:r w:rsidR="00496018" w:rsidRPr="00D44F15">
        <w:rPr>
          <w:rFonts w:ascii="Arial" w:hAnsi="Arial" w:cs="Arial"/>
        </w:rPr>
        <w:t>elaborados</w:t>
      </w:r>
      <w:r w:rsidR="00496018" w:rsidRPr="00D44F15">
        <w:rPr>
          <w:rFonts w:ascii="Arial" w:hAnsi="Arial" w:cs="Arial"/>
          <w:spacing w:val="1"/>
        </w:rPr>
        <w:t xml:space="preserve"> </w:t>
      </w:r>
      <w:r w:rsidR="00496018" w:rsidRPr="00D44F15">
        <w:rPr>
          <w:rFonts w:ascii="Arial" w:hAnsi="Arial" w:cs="Arial"/>
        </w:rPr>
        <w:t>em</w:t>
      </w:r>
      <w:r w:rsidR="00496018" w:rsidRPr="00D44F15">
        <w:rPr>
          <w:rFonts w:ascii="Arial" w:hAnsi="Arial" w:cs="Arial"/>
          <w:spacing w:val="1"/>
        </w:rPr>
        <w:t xml:space="preserve"> </w:t>
      </w:r>
      <w:r w:rsidR="00496018" w:rsidRPr="00D44F15">
        <w:rPr>
          <w:rFonts w:ascii="Arial" w:hAnsi="Arial" w:cs="Arial"/>
        </w:rPr>
        <w:t>conformidade</w:t>
      </w:r>
      <w:r w:rsidR="00496018" w:rsidRPr="00D44F15">
        <w:rPr>
          <w:rFonts w:ascii="Arial" w:hAnsi="Arial" w:cs="Arial"/>
          <w:spacing w:val="1"/>
        </w:rPr>
        <w:t xml:space="preserve"> </w:t>
      </w:r>
      <w:r w:rsidR="00496018" w:rsidRPr="00D44F15">
        <w:rPr>
          <w:rFonts w:ascii="Arial" w:hAnsi="Arial" w:cs="Arial"/>
        </w:rPr>
        <w:t>com</w:t>
      </w:r>
      <w:r w:rsidR="00496018" w:rsidRPr="00D44F15">
        <w:rPr>
          <w:rFonts w:ascii="Arial" w:hAnsi="Arial" w:cs="Arial"/>
          <w:spacing w:val="1"/>
        </w:rPr>
        <w:t xml:space="preserve"> </w:t>
      </w:r>
      <w:r w:rsidR="00496018" w:rsidRPr="00D44F15">
        <w:rPr>
          <w:rFonts w:ascii="Arial" w:hAnsi="Arial" w:cs="Arial"/>
        </w:rPr>
        <w:t>as</w:t>
      </w:r>
      <w:r w:rsidR="00496018" w:rsidRPr="00D44F15">
        <w:rPr>
          <w:rFonts w:ascii="Arial" w:hAnsi="Arial" w:cs="Arial"/>
          <w:spacing w:val="1"/>
        </w:rPr>
        <w:t xml:space="preserve"> </w:t>
      </w:r>
      <w:r w:rsidR="00496018" w:rsidRPr="00D44F15">
        <w:rPr>
          <w:rFonts w:ascii="Arial" w:hAnsi="Arial" w:cs="Arial"/>
        </w:rPr>
        <w:t>necessidades</w:t>
      </w:r>
      <w:r w:rsidR="00496018" w:rsidRPr="00D44F15">
        <w:rPr>
          <w:rFonts w:ascii="Arial" w:hAnsi="Arial" w:cs="Arial"/>
          <w:spacing w:val="1"/>
        </w:rPr>
        <w:t xml:space="preserve"> </w:t>
      </w:r>
      <w:r w:rsidR="00496018" w:rsidRPr="00D44F15">
        <w:rPr>
          <w:rFonts w:ascii="Arial" w:hAnsi="Arial" w:cs="Arial"/>
        </w:rPr>
        <w:t>e</w:t>
      </w:r>
      <w:r w:rsidR="00496018" w:rsidRPr="00D44F15">
        <w:rPr>
          <w:rFonts w:ascii="Arial" w:hAnsi="Arial" w:cs="Arial"/>
          <w:spacing w:val="1"/>
        </w:rPr>
        <w:t xml:space="preserve"> </w:t>
      </w:r>
      <w:r w:rsidR="00496018" w:rsidRPr="00D44F15">
        <w:rPr>
          <w:rFonts w:ascii="Arial" w:hAnsi="Arial" w:cs="Arial"/>
        </w:rPr>
        <w:t>a</w:t>
      </w:r>
      <w:r w:rsidR="00496018" w:rsidRPr="00D44F15">
        <w:rPr>
          <w:rFonts w:ascii="Arial" w:hAnsi="Arial" w:cs="Arial"/>
          <w:spacing w:val="1"/>
        </w:rPr>
        <w:t xml:space="preserve"> </w:t>
      </w:r>
      <w:r w:rsidR="00496018" w:rsidRPr="00D44F15">
        <w:rPr>
          <w:rFonts w:ascii="Arial" w:hAnsi="Arial" w:cs="Arial"/>
        </w:rPr>
        <w:t>observância</w:t>
      </w:r>
      <w:r w:rsidR="00496018" w:rsidRPr="00D44F15">
        <w:rPr>
          <w:rFonts w:ascii="Arial" w:hAnsi="Arial" w:cs="Arial"/>
          <w:spacing w:val="1"/>
        </w:rPr>
        <w:t xml:space="preserve"> </w:t>
      </w:r>
      <w:r w:rsidR="00496018" w:rsidRPr="00D44F15">
        <w:rPr>
          <w:rFonts w:ascii="Arial" w:hAnsi="Arial" w:cs="Arial"/>
        </w:rPr>
        <w:t>da</w:t>
      </w:r>
      <w:r w:rsidR="00496018" w:rsidRPr="00D44F15">
        <w:rPr>
          <w:rFonts w:ascii="Arial" w:hAnsi="Arial" w:cs="Arial"/>
          <w:spacing w:val="1"/>
        </w:rPr>
        <w:t xml:space="preserve"> </w:t>
      </w:r>
      <w:r w:rsidR="00496018" w:rsidRPr="00D44F15">
        <w:rPr>
          <w:rFonts w:ascii="Arial" w:hAnsi="Arial" w:cs="Arial"/>
        </w:rPr>
        <w:t>legislação</w:t>
      </w:r>
      <w:r w:rsidR="00496018" w:rsidRPr="00D44F15">
        <w:rPr>
          <w:rFonts w:ascii="Arial" w:hAnsi="Arial" w:cs="Arial"/>
          <w:spacing w:val="1"/>
        </w:rPr>
        <w:t xml:space="preserve"> </w:t>
      </w:r>
      <w:r w:rsidR="00496018" w:rsidRPr="00D44F15">
        <w:rPr>
          <w:rFonts w:ascii="Arial" w:hAnsi="Arial" w:cs="Arial"/>
        </w:rPr>
        <w:t>pertinente,</w:t>
      </w:r>
      <w:r w:rsidR="00496018" w:rsidRPr="00D44F15">
        <w:rPr>
          <w:rFonts w:ascii="Arial" w:hAnsi="Arial" w:cs="Arial"/>
          <w:spacing w:val="1"/>
        </w:rPr>
        <w:t xml:space="preserve"> </w:t>
      </w:r>
      <w:r w:rsidR="00496018" w:rsidRPr="00D44F15">
        <w:rPr>
          <w:rFonts w:ascii="Arial" w:hAnsi="Arial" w:cs="Arial"/>
        </w:rPr>
        <w:t>havendo</w:t>
      </w:r>
      <w:r w:rsidR="00496018" w:rsidRPr="00D44F15">
        <w:rPr>
          <w:rFonts w:ascii="Arial" w:hAnsi="Arial" w:cs="Arial"/>
          <w:spacing w:val="1"/>
        </w:rPr>
        <w:t xml:space="preserve"> </w:t>
      </w:r>
      <w:r w:rsidR="00496018" w:rsidRPr="00D44F15">
        <w:rPr>
          <w:rFonts w:ascii="Arial" w:hAnsi="Arial" w:cs="Arial"/>
        </w:rPr>
        <w:t>compromisso</w:t>
      </w:r>
      <w:r w:rsidR="00496018" w:rsidRPr="00D44F15">
        <w:rPr>
          <w:rFonts w:ascii="Arial" w:hAnsi="Arial" w:cs="Arial"/>
          <w:spacing w:val="1"/>
        </w:rPr>
        <w:t xml:space="preserve"> </w:t>
      </w:r>
      <w:r w:rsidR="00496018" w:rsidRPr="00D44F15">
        <w:rPr>
          <w:rFonts w:ascii="Arial" w:hAnsi="Arial" w:cs="Arial"/>
        </w:rPr>
        <w:t>da</w:t>
      </w:r>
      <w:r w:rsidR="00496018" w:rsidRPr="00D44F15">
        <w:rPr>
          <w:rFonts w:ascii="Arial" w:hAnsi="Arial" w:cs="Arial"/>
          <w:spacing w:val="1"/>
        </w:rPr>
        <w:t xml:space="preserve"> </w:t>
      </w:r>
      <w:r w:rsidR="00496018" w:rsidRPr="00D44F15">
        <w:rPr>
          <w:rFonts w:ascii="Arial" w:hAnsi="Arial" w:cs="Arial"/>
        </w:rPr>
        <w:t>Secretaria</w:t>
      </w:r>
      <w:r w:rsidR="00496018" w:rsidRPr="00D44F15">
        <w:rPr>
          <w:rFonts w:ascii="Arial" w:hAnsi="Arial" w:cs="Arial"/>
          <w:spacing w:val="1"/>
        </w:rPr>
        <w:t xml:space="preserve"> </w:t>
      </w:r>
      <w:r w:rsidR="00496018" w:rsidRPr="00D44F15">
        <w:rPr>
          <w:rFonts w:ascii="Arial" w:hAnsi="Arial" w:cs="Arial"/>
        </w:rPr>
        <w:t>Municipal</w:t>
      </w:r>
      <w:r w:rsidR="00496018" w:rsidRPr="00D44F15">
        <w:rPr>
          <w:rFonts w:ascii="Arial" w:hAnsi="Arial" w:cs="Arial"/>
          <w:spacing w:val="1"/>
        </w:rPr>
        <w:t xml:space="preserve"> </w:t>
      </w:r>
      <w:r w:rsidR="00496018" w:rsidRPr="00D44F15">
        <w:rPr>
          <w:rFonts w:ascii="Arial" w:hAnsi="Arial" w:cs="Arial"/>
        </w:rPr>
        <w:t>de</w:t>
      </w:r>
      <w:r w:rsidR="00496018" w:rsidRPr="00D44F15">
        <w:rPr>
          <w:rFonts w:ascii="Arial" w:hAnsi="Arial" w:cs="Arial"/>
          <w:spacing w:val="1"/>
        </w:rPr>
        <w:t xml:space="preserve"> </w:t>
      </w:r>
      <w:r w:rsidR="00496018" w:rsidRPr="00D44F15">
        <w:rPr>
          <w:rFonts w:ascii="Arial" w:hAnsi="Arial" w:cs="Arial"/>
        </w:rPr>
        <w:t>Educação</w:t>
      </w:r>
      <w:r w:rsidR="00496018" w:rsidRPr="00D44F15">
        <w:rPr>
          <w:rFonts w:ascii="Arial" w:hAnsi="Arial" w:cs="Arial"/>
          <w:spacing w:val="1"/>
        </w:rPr>
        <w:t xml:space="preserve"> </w:t>
      </w:r>
      <w:r w:rsidR="00496018" w:rsidRPr="00D44F15">
        <w:rPr>
          <w:rFonts w:ascii="Arial" w:hAnsi="Arial" w:cs="Arial"/>
        </w:rPr>
        <w:t>com</w:t>
      </w:r>
      <w:r w:rsidR="00496018" w:rsidRPr="00D44F15">
        <w:rPr>
          <w:rFonts w:ascii="Arial" w:hAnsi="Arial" w:cs="Arial"/>
          <w:spacing w:val="1"/>
        </w:rPr>
        <w:t xml:space="preserve"> </w:t>
      </w:r>
      <w:r w:rsidR="00496018" w:rsidRPr="00D44F15">
        <w:rPr>
          <w:rFonts w:ascii="Arial" w:hAnsi="Arial" w:cs="Arial"/>
        </w:rPr>
        <w:t>a</w:t>
      </w:r>
      <w:r w:rsidR="00496018" w:rsidRPr="00D44F15">
        <w:rPr>
          <w:rFonts w:ascii="Arial" w:hAnsi="Arial" w:cs="Arial"/>
          <w:spacing w:val="1"/>
        </w:rPr>
        <w:t xml:space="preserve"> </w:t>
      </w:r>
      <w:r w:rsidR="00496018" w:rsidRPr="00D44F15">
        <w:rPr>
          <w:rFonts w:ascii="Arial" w:hAnsi="Arial" w:cs="Arial"/>
        </w:rPr>
        <w:t>Política Pública Educacional do Sistema Municipal de Ensino.</w:t>
      </w:r>
      <w:r w:rsidR="00496018" w:rsidRPr="00D44F15">
        <w:rPr>
          <w:rFonts w:ascii="Arial" w:hAnsi="Arial" w:cs="Arial"/>
          <w:spacing w:val="1"/>
        </w:rPr>
        <w:t xml:space="preserve"> </w:t>
      </w:r>
    </w:p>
    <w:p w:rsidR="00496018" w:rsidRDefault="00496018" w:rsidP="00496018">
      <w:pPr>
        <w:rPr>
          <w:szCs w:val="20"/>
        </w:rPr>
      </w:pPr>
    </w:p>
    <w:p w:rsidR="00496018" w:rsidRDefault="00496018" w:rsidP="00496018">
      <w:pPr>
        <w:rPr>
          <w:szCs w:val="20"/>
        </w:rPr>
      </w:pPr>
    </w:p>
    <w:p w:rsidR="00496018" w:rsidRPr="005A0A7F" w:rsidRDefault="00496018" w:rsidP="00496018">
      <w:pPr>
        <w:pStyle w:val="Ttulo1"/>
        <w:jc w:val="both"/>
        <w:rPr>
          <w:rFonts w:ascii="Arial" w:hAnsi="Arial" w:cs="Arial"/>
          <w:color w:val="auto"/>
        </w:rPr>
      </w:pPr>
      <w:r w:rsidRPr="005A0A7F">
        <w:rPr>
          <w:rFonts w:ascii="Arial" w:hAnsi="Arial" w:cs="Arial"/>
          <w:color w:val="auto"/>
          <w:spacing w:val="-1"/>
        </w:rPr>
        <w:t>II</w:t>
      </w:r>
      <w:r w:rsidR="006131FF">
        <w:rPr>
          <w:rFonts w:ascii="Arial" w:hAnsi="Arial" w:cs="Arial"/>
          <w:color w:val="auto"/>
          <w:spacing w:val="-1"/>
        </w:rPr>
        <w:t>I</w:t>
      </w:r>
      <w:r w:rsidRPr="005A0A7F">
        <w:rPr>
          <w:rFonts w:ascii="Arial" w:hAnsi="Arial" w:cs="Arial"/>
          <w:color w:val="auto"/>
          <w:spacing w:val="-3"/>
        </w:rPr>
        <w:t xml:space="preserve"> </w:t>
      </w:r>
      <w:r w:rsidRPr="005A0A7F">
        <w:rPr>
          <w:rFonts w:ascii="Arial" w:hAnsi="Arial" w:cs="Arial"/>
          <w:color w:val="auto"/>
          <w:spacing w:val="-1"/>
        </w:rPr>
        <w:t>–</w:t>
      </w:r>
      <w:r w:rsidRPr="005A0A7F">
        <w:rPr>
          <w:rFonts w:ascii="Arial" w:hAnsi="Arial" w:cs="Arial"/>
          <w:color w:val="auto"/>
          <w:spacing w:val="1"/>
        </w:rPr>
        <w:t xml:space="preserve"> </w:t>
      </w:r>
      <w:r w:rsidRPr="005A0A7F">
        <w:rPr>
          <w:rFonts w:ascii="Arial" w:hAnsi="Arial" w:cs="Arial"/>
          <w:color w:val="auto"/>
          <w:spacing w:val="-1"/>
        </w:rPr>
        <w:t>DO</w:t>
      </w:r>
      <w:r w:rsidRPr="005A0A7F">
        <w:rPr>
          <w:rFonts w:ascii="Arial" w:hAnsi="Arial" w:cs="Arial"/>
          <w:color w:val="auto"/>
          <w:spacing w:val="3"/>
        </w:rPr>
        <w:t xml:space="preserve"> </w:t>
      </w:r>
      <w:r w:rsidRPr="005A0A7F">
        <w:rPr>
          <w:rFonts w:ascii="Arial" w:hAnsi="Arial" w:cs="Arial"/>
          <w:color w:val="auto"/>
          <w:spacing w:val="-1"/>
        </w:rPr>
        <w:t>MÉRITO:</w:t>
      </w:r>
    </w:p>
    <w:p w:rsidR="00496018" w:rsidRDefault="00496018" w:rsidP="00496018">
      <w:pPr>
        <w:pStyle w:val="Corpodetexto"/>
        <w:spacing w:before="3"/>
        <w:rPr>
          <w:rFonts w:ascii="Arial"/>
          <w:b/>
          <w:sz w:val="32"/>
        </w:rPr>
      </w:pPr>
    </w:p>
    <w:p w:rsidR="00496018" w:rsidRPr="00D44F15" w:rsidRDefault="00496018" w:rsidP="00496018">
      <w:pPr>
        <w:spacing w:line="360" w:lineRule="auto"/>
        <w:ind w:left="212" w:right="218"/>
        <w:jc w:val="both"/>
        <w:rPr>
          <w:rFonts w:ascii="Arial" w:hAnsi="Arial" w:cs="Arial"/>
          <w:sz w:val="24"/>
        </w:rPr>
      </w:pPr>
      <w:r w:rsidRPr="00D44F15">
        <w:rPr>
          <w:rFonts w:ascii="Arial" w:hAnsi="Arial" w:cs="Arial"/>
        </w:rPr>
        <w:t>O CME – Conselho Municipal de Educação entende que a decisão da SEDUC na Resolução</w:t>
      </w:r>
      <w:r w:rsidRPr="00D44F15">
        <w:rPr>
          <w:rFonts w:ascii="Arial" w:hAnsi="Arial" w:cs="Arial"/>
          <w:spacing w:val="1"/>
        </w:rPr>
        <w:t xml:space="preserve"> </w:t>
      </w:r>
      <w:r w:rsidRPr="00D44F15">
        <w:rPr>
          <w:rFonts w:ascii="Arial" w:hAnsi="Arial" w:cs="Arial"/>
        </w:rPr>
        <w:t>SEDUC</w:t>
      </w:r>
      <w:r w:rsidRPr="00D44F15">
        <w:rPr>
          <w:rFonts w:ascii="Arial" w:hAnsi="Arial" w:cs="Arial"/>
          <w:spacing w:val="1"/>
        </w:rPr>
        <w:t xml:space="preserve"> </w:t>
      </w:r>
      <w:r w:rsidRPr="00D44F15">
        <w:rPr>
          <w:rFonts w:ascii="Arial" w:hAnsi="Arial" w:cs="Arial"/>
        </w:rPr>
        <w:t>nº</w:t>
      </w:r>
      <w:r w:rsidRPr="00D44F15">
        <w:rPr>
          <w:rFonts w:ascii="Arial" w:hAnsi="Arial" w:cs="Arial"/>
          <w:spacing w:val="1"/>
        </w:rPr>
        <w:t xml:space="preserve"> </w:t>
      </w:r>
      <w:r w:rsidRPr="00D44F15">
        <w:rPr>
          <w:rFonts w:ascii="Arial" w:hAnsi="Arial" w:cs="Arial"/>
        </w:rPr>
        <w:t>001/2022</w:t>
      </w:r>
      <w:r w:rsidRPr="00D44F15">
        <w:rPr>
          <w:rFonts w:ascii="Arial" w:hAnsi="Arial" w:cs="Arial"/>
          <w:spacing w:val="1"/>
        </w:rPr>
        <w:t xml:space="preserve"> </w:t>
      </w:r>
      <w:r w:rsidRPr="00D44F15">
        <w:rPr>
          <w:rFonts w:ascii="Arial" w:hAnsi="Arial" w:cs="Arial"/>
        </w:rPr>
        <w:t>é</w:t>
      </w:r>
      <w:r w:rsidRPr="00D44F15">
        <w:rPr>
          <w:rFonts w:ascii="Arial" w:hAnsi="Arial" w:cs="Arial"/>
          <w:spacing w:val="1"/>
        </w:rPr>
        <w:t xml:space="preserve"> </w:t>
      </w:r>
      <w:r w:rsidRPr="00D44F15">
        <w:rPr>
          <w:rFonts w:ascii="Arial" w:hAnsi="Arial" w:cs="Arial"/>
        </w:rPr>
        <w:t>legítima</w:t>
      </w:r>
      <w:r w:rsidRPr="00D44F15">
        <w:rPr>
          <w:rFonts w:ascii="Arial" w:hAnsi="Arial" w:cs="Arial"/>
          <w:spacing w:val="1"/>
        </w:rPr>
        <w:t xml:space="preserve"> </w:t>
      </w:r>
      <w:r w:rsidRPr="00D44F15">
        <w:rPr>
          <w:rFonts w:ascii="Arial" w:hAnsi="Arial" w:cs="Arial"/>
        </w:rPr>
        <w:t>,</w:t>
      </w:r>
      <w:r w:rsidRPr="00D44F15">
        <w:rPr>
          <w:rFonts w:ascii="Arial" w:hAnsi="Arial" w:cs="Arial"/>
          <w:spacing w:val="1"/>
        </w:rPr>
        <w:t xml:space="preserve"> </w:t>
      </w:r>
      <w:r w:rsidRPr="00D44F15">
        <w:rPr>
          <w:rFonts w:ascii="Arial" w:hAnsi="Arial" w:cs="Arial"/>
        </w:rPr>
        <w:t>pois</w:t>
      </w:r>
      <w:r w:rsidRPr="00D44F15">
        <w:rPr>
          <w:rFonts w:ascii="Arial" w:hAnsi="Arial" w:cs="Arial"/>
          <w:spacing w:val="1"/>
        </w:rPr>
        <w:t xml:space="preserve"> </w:t>
      </w:r>
      <w:r w:rsidRPr="00D44F15">
        <w:rPr>
          <w:rFonts w:ascii="Arial" w:hAnsi="Arial" w:cs="Arial"/>
        </w:rPr>
        <w:t>tem</w:t>
      </w:r>
      <w:r w:rsidRPr="00D44F15">
        <w:rPr>
          <w:rFonts w:ascii="Arial" w:hAnsi="Arial" w:cs="Arial"/>
          <w:spacing w:val="1"/>
        </w:rPr>
        <w:t xml:space="preserve"> </w:t>
      </w:r>
      <w:r w:rsidRPr="00D44F15">
        <w:rPr>
          <w:rFonts w:ascii="Arial" w:hAnsi="Arial" w:cs="Arial"/>
        </w:rPr>
        <w:t>em</w:t>
      </w:r>
      <w:r w:rsidRPr="00D44F15">
        <w:rPr>
          <w:rFonts w:ascii="Arial" w:hAnsi="Arial" w:cs="Arial"/>
          <w:spacing w:val="1"/>
        </w:rPr>
        <w:t xml:space="preserve"> </w:t>
      </w:r>
      <w:r w:rsidRPr="00D44F15">
        <w:rPr>
          <w:rFonts w:ascii="Arial" w:hAnsi="Arial" w:cs="Arial"/>
        </w:rPr>
        <w:t>seu</w:t>
      </w:r>
      <w:r w:rsidRPr="00D44F15">
        <w:rPr>
          <w:rFonts w:ascii="Arial" w:hAnsi="Arial" w:cs="Arial"/>
          <w:spacing w:val="1"/>
        </w:rPr>
        <w:t xml:space="preserve"> </w:t>
      </w:r>
      <w:r w:rsidRPr="00D44F15">
        <w:rPr>
          <w:rFonts w:ascii="Arial" w:hAnsi="Arial" w:cs="Arial"/>
        </w:rPr>
        <w:t>corpo</w:t>
      </w:r>
      <w:r w:rsidRPr="00D44F15">
        <w:rPr>
          <w:rFonts w:ascii="Arial" w:hAnsi="Arial" w:cs="Arial"/>
          <w:spacing w:val="1"/>
        </w:rPr>
        <w:t xml:space="preserve"> </w:t>
      </w:r>
      <w:r w:rsidRPr="00D44F15">
        <w:rPr>
          <w:rFonts w:ascii="Arial" w:hAnsi="Arial" w:cs="Arial"/>
        </w:rPr>
        <w:t>administrativo</w:t>
      </w:r>
      <w:r w:rsidRPr="00D44F15">
        <w:rPr>
          <w:rFonts w:ascii="Arial" w:hAnsi="Arial" w:cs="Arial"/>
          <w:spacing w:val="1"/>
        </w:rPr>
        <w:t xml:space="preserve"> </w:t>
      </w:r>
      <w:r w:rsidRPr="00D44F15">
        <w:rPr>
          <w:rFonts w:ascii="Arial" w:hAnsi="Arial" w:cs="Arial"/>
        </w:rPr>
        <w:t>Departamentos</w:t>
      </w:r>
      <w:r w:rsidRPr="00D44F15">
        <w:rPr>
          <w:rFonts w:ascii="Arial" w:hAnsi="Arial" w:cs="Arial"/>
          <w:spacing w:val="1"/>
        </w:rPr>
        <w:t xml:space="preserve"> </w:t>
      </w:r>
      <w:r w:rsidRPr="00D44F15">
        <w:rPr>
          <w:rFonts w:ascii="Arial" w:hAnsi="Arial" w:cs="Arial"/>
        </w:rPr>
        <w:t>específicos com profissionais habilitados , com a experiência e qualidade técnica capaz de</w:t>
      </w:r>
      <w:r w:rsidRPr="00D44F15">
        <w:rPr>
          <w:rFonts w:ascii="Arial" w:hAnsi="Arial" w:cs="Arial"/>
          <w:spacing w:val="1"/>
        </w:rPr>
        <w:t xml:space="preserve"> </w:t>
      </w:r>
      <w:r w:rsidRPr="00D44F15">
        <w:rPr>
          <w:rFonts w:ascii="Arial" w:hAnsi="Arial" w:cs="Arial"/>
        </w:rPr>
        <w:t>elaborar e propor a gestão da educação municipal em</w:t>
      </w:r>
      <w:r w:rsidRPr="00D44F15">
        <w:rPr>
          <w:rFonts w:ascii="Arial" w:hAnsi="Arial" w:cs="Arial"/>
          <w:spacing w:val="1"/>
        </w:rPr>
        <w:t xml:space="preserve"> </w:t>
      </w:r>
      <w:r w:rsidRPr="00D44F15">
        <w:rPr>
          <w:rFonts w:ascii="Arial" w:hAnsi="Arial" w:cs="Arial"/>
        </w:rPr>
        <w:t xml:space="preserve">todos os níveis de aprendizado. </w:t>
      </w:r>
      <w:r w:rsidRPr="00D44F15">
        <w:rPr>
          <w:rFonts w:ascii="Arial" w:hAnsi="Arial" w:cs="Arial"/>
          <w:sz w:val="24"/>
        </w:rPr>
        <w:t>A</w:t>
      </w:r>
      <w:r w:rsidRPr="00D44F15">
        <w:rPr>
          <w:rFonts w:ascii="Arial" w:hAnsi="Arial" w:cs="Arial"/>
          <w:spacing w:val="1"/>
          <w:sz w:val="24"/>
        </w:rPr>
        <w:t xml:space="preserve"> </w:t>
      </w:r>
      <w:r w:rsidRPr="00D44F15">
        <w:rPr>
          <w:rFonts w:ascii="Arial" w:hAnsi="Arial" w:cs="Arial"/>
          <w:sz w:val="24"/>
        </w:rPr>
        <w:t>decisão da SEDUC é convergente</w:t>
      </w:r>
      <w:r w:rsidRPr="00D44F15">
        <w:rPr>
          <w:rFonts w:ascii="Arial" w:hAnsi="Arial" w:cs="Arial"/>
          <w:spacing w:val="1"/>
          <w:sz w:val="24"/>
        </w:rPr>
        <w:t xml:space="preserve"> </w:t>
      </w:r>
      <w:r w:rsidRPr="00D44F15">
        <w:rPr>
          <w:rFonts w:ascii="Arial" w:hAnsi="Arial" w:cs="Arial"/>
          <w:sz w:val="24"/>
        </w:rPr>
        <w:t xml:space="preserve">com o que determina a LDB que </w:t>
      </w:r>
      <w:r w:rsidR="00EC69C8">
        <w:rPr>
          <w:rFonts w:ascii="Arial" w:hAnsi="Arial" w:cs="Arial"/>
          <w:sz w:val="24"/>
        </w:rPr>
        <w:t>normatiza</w:t>
      </w:r>
      <w:r w:rsidRPr="00D44F15">
        <w:rPr>
          <w:rFonts w:ascii="Arial" w:hAnsi="Arial" w:cs="Arial"/>
          <w:sz w:val="24"/>
        </w:rPr>
        <w:t xml:space="preserve"> o</w:t>
      </w:r>
      <w:r w:rsidRPr="00D44F15">
        <w:rPr>
          <w:rFonts w:ascii="Arial" w:hAnsi="Arial" w:cs="Arial"/>
          <w:spacing w:val="1"/>
          <w:sz w:val="24"/>
        </w:rPr>
        <w:t xml:space="preserve"> </w:t>
      </w:r>
      <w:r w:rsidRPr="00D44F15">
        <w:rPr>
          <w:rFonts w:ascii="Arial" w:hAnsi="Arial" w:cs="Arial"/>
          <w:sz w:val="24"/>
        </w:rPr>
        <w:t>cumprimento do mínimo de 200(duzentos) dias de efetivo trabalho escolar, bem como</w:t>
      </w:r>
      <w:r w:rsidRPr="00D44F15">
        <w:rPr>
          <w:rFonts w:ascii="Arial" w:hAnsi="Arial" w:cs="Arial"/>
          <w:spacing w:val="1"/>
          <w:sz w:val="24"/>
        </w:rPr>
        <w:t xml:space="preserve"> </w:t>
      </w:r>
      <w:r w:rsidRPr="00D44F15">
        <w:rPr>
          <w:rFonts w:ascii="Arial" w:hAnsi="Arial" w:cs="Arial"/>
          <w:sz w:val="24"/>
        </w:rPr>
        <w:t>carga horária mínima anual de 800(oitocentas) horas na educação Básica.</w:t>
      </w:r>
    </w:p>
    <w:p w:rsidR="00496018" w:rsidRPr="00D44F15" w:rsidRDefault="007D7650" w:rsidP="00496018">
      <w:pPr>
        <w:spacing w:line="360" w:lineRule="auto"/>
        <w:ind w:left="212" w:right="218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pict>
          <v:shape id="_x0000_s2052" type="#_x0000_t202" style="position:absolute;left:0;text-align:left;margin-left:398.1pt;margin-top:434.2pt;width:93.05pt;height:98.95pt;z-index:251662336;mso-width-relative:margin;mso-height-relative:margin" stroked="f">
            <v:textbox>
              <w:txbxContent>
                <w:p w:rsidR="007D7650" w:rsidRDefault="007D7650" w:rsidP="007D7650">
                  <w:pPr>
                    <w:jc w:val="center"/>
                  </w:pPr>
                  <w:r w:rsidRPr="007D7650">
                    <w:drawing>
                      <wp:inline distT="0" distB="0" distL="0" distR="0">
                        <wp:extent cx="784031" cy="656810"/>
                        <wp:effectExtent l="19050" t="0" r="0" b="0"/>
                        <wp:docPr id="12" name="Imagem 2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xmlns:lc="http://schemas.openxmlformats.org/drawingml/2006/lockedCanvas" xmlns="" id="{58C1AF95-D63F-4900-6A6D-919830F387B8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QR_B5">
                                  <a:extLst>
                                    <a:ext uri="{FF2B5EF4-FFF2-40B4-BE49-F238E27FC236}">
                                      <a16:creationId xmlns:a16="http://schemas.microsoft.com/office/drawing/2014/main" xmlns:lc="http://schemas.openxmlformats.org/drawingml/2006/lockedCanvas" xmlns="" id="{58C1AF95-D63F-4900-6A6D-919830F387B8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link="rId8"/>
                                <a:srcRect l="13333" t="13333" r="13333" b="133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5025" cy="6576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D7650" w:rsidRDefault="007D7650" w:rsidP="007D7650">
                  <w:pPr>
                    <w:jc w:val="center"/>
                  </w:pPr>
                </w:p>
                <w:p w:rsidR="007D7650" w:rsidRPr="007D7650" w:rsidRDefault="007D7650" w:rsidP="007D7650">
                  <w:pPr>
                    <w:jc w:val="center"/>
                    <w:rPr>
                      <w:rFonts w:ascii="Arial Black" w:hAnsi="Arial Black"/>
                      <w:sz w:val="16"/>
                      <w:szCs w:val="16"/>
                    </w:rPr>
                  </w:pPr>
                  <w:r w:rsidRPr="007D7650">
                    <w:rPr>
                      <w:rFonts w:ascii="Arial Black" w:hAnsi="Arial Black"/>
                      <w:sz w:val="16"/>
                      <w:szCs w:val="16"/>
                    </w:rPr>
                    <w:t>AUTENTICIDADE CME</w:t>
                  </w:r>
                </w:p>
              </w:txbxContent>
            </v:textbox>
          </v:shape>
        </w:pict>
      </w:r>
      <w:r w:rsidR="00496018" w:rsidRPr="00D44F15">
        <w:rPr>
          <w:rFonts w:ascii="Arial" w:hAnsi="Arial" w:cs="Arial"/>
        </w:rPr>
        <w:t xml:space="preserve">Nota-se que a Resulução em análise ainda </w:t>
      </w:r>
      <w:r w:rsidR="00A67BF4" w:rsidRPr="00D44F15">
        <w:rPr>
          <w:rFonts w:ascii="Arial" w:hAnsi="Arial" w:cs="Arial"/>
        </w:rPr>
        <w:t>prevê que</w:t>
      </w:r>
      <w:r w:rsidR="00496018" w:rsidRPr="00D44F15">
        <w:rPr>
          <w:rFonts w:ascii="Arial" w:hAnsi="Arial" w:cs="Arial"/>
        </w:rPr>
        <w:t xml:space="preserve"> qualquer </w:t>
      </w:r>
      <w:r w:rsidR="00A67BF4" w:rsidRPr="00D44F15">
        <w:rPr>
          <w:rFonts w:ascii="Arial" w:hAnsi="Arial" w:cs="Arial"/>
        </w:rPr>
        <w:t>alteração ao</w:t>
      </w:r>
      <w:r w:rsidR="00496018" w:rsidRPr="00D44F15">
        <w:rPr>
          <w:rFonts w:ascii="Arial" w:hAnsi="Arial" w:cs="Arial"/>
        </w:rPr>
        <w:t xml:space="preserve"> calendário apresentado, terá que ser  autorizado expressamente pela   Gestora da pasta com no mínimo 10 dias úteis  de antecedência , afim de garantir  a fluidez do processo e caso haja  deferimento ou indeferimento da sugerida alteração   o fato será comunicado à direção da UE solicitante. Os sábados letivos destinar-se-ão para </w:t>
      </w:r>
      <w:r w:rsidR="00A67BF4" w:rsidRPr="00D44F15">
        <w:rPr>
          <w:rFonts w:ascii="Arial" w:hAnsi="Arial" w:cs="Arial"/>
        </w:rPr>
        <w:t>atividades com</w:t>
      </w:r>
      <w:r w:rsidR="00496018" w:rsidRPr="00D44F15">
        <w:rPr>
          <w:rFonts w:ascii="Arial" w:hAnsi="Arial" w:cs="Arial"/>
        </w:rPr>
        <w:t xml:space="preserve"> a finalidade de  se fazer acontecer efetivamente trabalhos escolares envolvendo corpo docente e discente na execução da culminância  de projetos pedagógicos  pré elaborados   para  datas do calendário oficial festivo desde que presentes nos  seus respectivos PPP – Projetos Políticos  Pedagógicos  das UE – Uninades Escolares   prioritariamente registrados nos documentos  escolares . Ficam já agendadas as datas limites para os períodos de 1º, 2º e 3º trimestres  deixando claro que o Departamento de Gestão Escolar terá como regra, vinte dias de antecedência para ser informado da realização dos Conselhos de Classe de cada UE – Unidade Escolar, normatizando também que o dia de Conselho de Classe mesmo que aconteça em Contra turno   será considerado dia letivo e caso haja dispensa de alunos  por ocasião do Conselho de Classe este dia letivo deverá ser compensado no primeiro sábado não letivo consecutivo  evitando assim qualquer prejuízo a</w:t>
      </w:r>
      <w:r w:rsidR="00A67BF4">
        <w:rPr>
          <w:rFonts w:ascii="Arial" w:hAnsi="Arial" w:cs="Arial"/>
        </w:rPr>
        <w:t>os</w:t>
      </w:r>
      <w:r w:rsidR="00496018" w:rsidRPr="00D44F15">
        <w:rPr>
          <w:rFonts w:ascii="Arial" w:hAnsi="Arial" w:cs="Arial"/>
        </w:rPr>
        <w:t xml:space="preserve"> dias planejados para o calendário escolar.  Observa-se também que  para a  Modalidade EJA –  Educação para Jovens e Adultos      foram  garantidos  1º e 2º quadrimestres para realização de seus respectivos Conselhos de Classes.  </w:t>
      </w:r>
      <w:r w:rsidR="006A44B4">
        <w:rPr>
          <w:rFonts w:ascii="Arial" w:hAnsi="Arial" w:cs="Arial"/>
        </w:rPr>
        <w:t>A</w:t>
      </w:r>
      <w:r w:rsidR="00496018" w:rsidRPr="00D44F15">
        <w:rPr>
          <w:rFonts w:ascii="Arial" w:hAnsi="Arial" w:cs="Arial"/>
        </w:rPr>
        <w:t>s Reuniões Pedagógicas  serão realizadas  em horário parcial sendo computadas como dia letivo  quando ocorrerem</w:t>
      </w:r>
      <w:r w:rsidR="008A20AE">
        <w:rPr>
          <w:rFonts w:ascii="Arial" w:hAnsi="Arial" w:cs="Arial"/>
        </w:rPr>
        <w:t>,</w:t>
      </w:r>
      <w:r w:rsidR="00496018" w:rsidRPr="00D44F15">
        <w:rPr>
          <w:rFonts w:ascii="Arial" w:hAnsi="Arial" w:cs="Arial"/>
        </w:rPr>
        <w:t xml:space="preserve"> observando que no Ensino Fundamental  II  somente serão computadas como letivas  as aulas  ocorridas efetivamente. Havendo intercorrências</w:t>
      </w:r>
      <w:r w:rsidR="008A20AE">
        <w:rPr>
          <w:rFonts w:ascii="Arial" w:hAnsi="Arial" w:cs="Arial"/>
        </w:rPr>
        <w:t>,</w:t>
      </w:r>
      <w:r w:rsidR="00496018" w:rsidRPr="00D44F15">
        <w:rPr>
          <w:rFonts w:ascii="Arial" w:hAnsi="Arial" w:cs="Arial"/>
        </w:rPr>
        <w:t xml:space="preserve">  que por ventura não permita   a execução do calendário previsto  como dia letivo</w:t>
      </w:r>
      <w:r w:rsidR="008A20AE">
        <w:rPr>
          <w:rFonts w:ascii="Arial" w:hAnsi="Arial" w:cs="Arial"/>
        </w:rPr>
        <w:t>,</w:t>
      </w:r>
      <w:r w:rsidR="00496018" w:rsidRPr="00D44F15">
        <w:rPr>
          <w:rFonts w:ascii="Arial" w:hAnsi="Arial" w:cs="Arial"/>
        </w:rPr>
        <w:t xml:space="preserve"> este dia deverá  ser compensado no primeiro  sábado consecutivo  previsto como não  Letivo.</w:t>
      </w:r>
    </w:p>
    <w:p w:rsidR="00496018" w:rsidRDefault="00496018" w:rsidP="00496018">
      <w:pPr>
        <w:rPr>
          <w:szCs w:val="20"/>
        </w:rPr>
      </w:pPr>
    </w:p>
    <w:p w:rsidR="00496018" w:rsidRDefault="00496018" w:rsidP="00496018">
      <w:pPr>
        <w:rPr>
          <w:szCs w:val="20"/>
        </w:rPr>
      </w:pPr>
    </w:p>
    <w:p w:rsidR="00496018" w:rsidRDefault="00496018" w:rsidP="00496018">
      <w:pPr>
        <w:rPr>
          <w:szCs w:val="20"/>
        </w:rPr>
      </w:pPr>
    </w:p>
    <w:p w:rsidR="00496018" w:rsidRDefault="00496018" w:rsidP="00496018">
      <w:pPr>
        <w:rPr>
          <w:szCs w:val="20"/>
        </w:rPr>
      </w:pPr>
    </w:p>
    <w:p w:rsidR="00496018" w:rsidRPr="00D44F15" w:rsidRDefault="00496018" w:rsidP="00496018">
      <w:pPr>
        <w:rPr>
          <w:b/>
          <w:bCs/>
          <w:sz w:val="36"/>
          <w:szCs w:val="36"/>
        </w:rPr>
      </w:pPr>
      <w:r>
        <w:rPr>
          <w:szCs w:val="20"/>
        </w:rPr>
        <w:t xml:space="preserve"> </w:t>
      </w:r>
      <w:r w:rsidR="00994EF2">
        <w:rPr>
          <w:rFonts w:ascii="Arial" w:hAnsi="Arial" w:cs="Arial"/>
          <w:b/>
          <w:bCs/>
          <w:sz w:val="36"/>
          <w:szCs w:val="36"/>
        </w:rPr>
        <w:t>IV</w:t>
      </w:r>
      <w:r w:rsidR="00994EF2" w:rsidRPr="00994EF2">
        <w:rPr>
          <w:rFonts w:ascii="Arial" w:hAnsi="Arial" w:cs="Arial"/>
          <w:b/>
          <w:bCs/>
          <w:sz w:val="36"/>
          <w:szCs w:val="36"/>
        </w:rPr>
        <w:t xml:space="preserve"> -</w:t>
      </w:r>
      <w:r w:rsidR="00994EF2">
        <w:rPr>
          <w:szCs w:val="20"/>
        </w:rPr>
        <w:t xml:space="preserve"> </w:t>
      </w:r>
      <w:r w:rsidRPr="00D44F15">
        <w:rPr>
          <w:b/>
          <w:bCs/>
          <w:sz w:val="36"/>
          <w:szCs w:val="36"/>
        </w:rPr>
        <w:t>VOTO DO RELATOR:</w:t>
      </w:r>
    </w:p>
    <w:p w:rsidR="00496018" w:rsidRDefault="00496018" w:rsidP="00496018">
      <w:pPr>
        <w:rPr>
          <w:szCs w:val="20"/>
        </w:rPr>
      </w:pPr>
    </w:p>
    <w:p w:rsidR="00BA59D2" w:rsidRPr="00D44F15" w:rsidRDefault="00496018" w:rsidP="00B608D4">
      <w:pPr>
        <w:spacing w:line="276" w:lineRule="auto"/>
        <w:jc w:val="both"/>
        <w:rPr>
          <w:rFonts w:ascii="Arial" w:hAnsi="Arial" w:cs="Arial"/>
          <w:szCs w:val="20"/>
        </w:rPr>
      </w:pPr>
      <w:r w:rsidRPr="00D44F15">
        <w:rPr>
          <w:rFonts w:ascii="Arial" w:hAnsi="Arial" w:cs="Arial"/>
          <w:szCs w:val="20"/>
        </w:rPr>
        <w:t xml:space="preserve">Face a todo exposto, voto pela HOMOLOGAÇÃO DO CALENDÁRIO ESCOLAR 2023 apresentado pela SEDUC através do </w:t>
      </w:r>
      <w:r w:rsidRPr="00D44F15">
        <w:rPr>
          <w:rFonts w:ascii="Arial" w:hAnsi="Arial" w:cs="Arial"/>
        </w:rPr>
        <w:t>MEMO/GABIN/SEDUC/439/2022</w:t>
      </w:r>
      <w:r w:rsidR="00695688" w:rsidRPr="00D44F15">
        <w:rPr>
          <w:rFonts w:ascii="Arial" w:hAnsi="Arial" w:cs="Arial"/>
        </w:rPr>
        <w:t xml:space="preserve"> , </w:t>
      </w:r>
      <w:r w:rsidR="00B608D4">
        <w:rPr>
          <w:rFonts w:ascii="Arial" w:hAnsi="Arial" w:cs="Arial"/>
        </w:rPr>
        <w:t xml:space="preserve">que informa sobre a </w:t>
      </w:r>
      <w:r w:rsidR="00197F78" w:rsidRPr="00D44F15">
        <w:rPr>
          <w:rFonts w:ascii="Arial" w:hAnsi="Arial" w:cs="Arial"/>
        </w:rPr>
        <w:t>RESOLUÇÃO SEDUC  001/2022 onde a  referida Resolução foi elaborada com a</w:t>
      </w:r>
      <w:r w:rsidR="00197F78" w:rsidRPr="00D44F15">
        <w:rPr>
          <w:rFonts w:ascii="Arial" w:hAnsi="Arial" w:cs="Arial"/>
          <w:spacing w:val="1"/>
        </w:rPr>
        <w:t xml:space="preserve"> </w:t>
      </w:r>
      <w:r w:rsidR="00197F78" w:rsidRPr="00D44F15">
        <w:rPr>
          <w:rFonts w:ascii="Arial" w:hAnsi="Arial" w:cs="Arial"/>
        </w:rPr>
        <w:t>finalidade de legitimar e publicizar o Ano Letivo de 2023 para a REDE MUNICIPAL DE</w:t>
      </w:r>
      <w:r w:rsidR="00197F78" w:rsidRPr="00D44F15">
        <w:rPr>
          <w:rFonts w:ascii="Arial" w:hAnsi="Arial" w:cs="Arial"/>
          <w:spacing w:val="1"/>
        </w:rPr>
        <w:t xml:space="preserve"> </w:t>
      </w:r>
      <w:r w:rsidR="00197F78" w:rsidRPr="00D44F15">
        <w:rPr>
          <w:rFonts w:ascii="Arial" w:hAnsi="Arial" w:cs="Arial"/>
        </w:rPr>
        <w:t>ENSINO em sua totalidade.</w:t>
      </w:r>
    </w:p>
    <w:p w:rsidR="00496018" w:rsidRPr="00D44F15" w:rsidRDefault="00496018" w:rsidP="00496018">
      <w:pPr>
        <w:rPr>
          <w:rFonts w:ascii="Arial" w:hAnsi="Arial" w:cs="Arial"/>
          <w:szCs w:val="20"/>
        </w:rPr>
      </w:pPr>
    </w:p>
    <w:p w:rsidR="00496018" w:rsidRPr="00D44F15" w:rsidRDefault="00496018" w:rsidP="00496018">
      <w:pPr>
        <w:rPr>
          <w:rFonts w:ascii="Arial" w:hAnsi="Arial" w:cs="Arial"/>
          <w:szCs w:val="20"/>
        </w:rPr>
      </w:pPr>
    </w:p>
    <w:p w:rsidR="00496018" w:rsidRPr="00B608D4" w:rsidRDefault="00994EF2" w:rsidP="00496018">
      <w:pPr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 xml:space="preserve">V - </w:t>
      </w:r>
      <w:r w:rsidR="003E5BFD" w:rsidRPr="00994EF2">
        <w:rPr>
          <w:rFonts w:ascii="Arial" w:hAnsi="Arial" w:cs="Arial"/>
          <w:b/>
          <w:bCs/>
          <w:sz w:val="32"/>
          <w:szCs w:val="32"/>
        </w:rPr>
        <w:t>Conclusão da Câmara Temática de Educação Básica.</w:t>
      </w:r>
    </w:p>
    <w:p w:rsidR="003E5BFD" w:rsidRPr="00D44F15" w:rsidRDefault="003E5BFD" w:rsidP="00496018">
      <w:pPr>
        <w:rPr>
          <w:rFonts w:ascii="Arial" w:hAnsi="Arial" w:cs="Arial"/>
          <w:szCs w:val="20"/>
        </w:rPr>
      </w:pPr>
    </w:p>
    <w:p w:rsidR="003E5BFD" w:rsidRPr="00D44F15" w:rsidRDefault="003E5BFD" w:rsidP="00496018">
      <w:pPr>
        <w:rPr>
          <w:rFonts w:ascii="Arial" w:hAnsi="Arial" w:cs="Arial"/>
          <w:szCs w:val="20"/>
        </w:rPr>
      </w:pPr>
    </w:p>
    <w:p w:rsidR="003E5BFD" w:rsidRPr="00D44F15" w:rsidRDefault="003E5BFD" w:rsidP="00496018">
      <w:pPr>
        <w:rPr>
          <w:rFonts w:ascii="Arial" w:hAnsi="Arial" w:cs="Arial"/>
          <w:szCs w:val="20"/>
        </w:rPr>
      </w:pPr>
      <w:r w:rsidRPr="00D44F15">
        <w:rPr>
          <w:rFonts w:ascii="Arial" w:hAnsi="Arial" w:cs="Arial"/>
          <w:szCs w:val="20"/>
        </w:rPr>
        <w:t xml:space="preserve">Os Membros Conselheiros da Câmara Temática de Educação Básica </w:t>
      </w:r>
      <w:r w:rsidR="00EC48B3">
        <w:rPr>
          <w:rFonts w:ascii="Arial" w:hAnsi="Arial" w:cs="Arial"/>
          <w:szCs w:val="20"/>
        </w:rPr>
        <w:t xml:space="preserve">acompanham </w:t>
      </w:r>
      <w:r w:rsidRPr="00D44F15">
        <w:rPr>
          <w:rFonts w:ascii="Arial" w:hAnsi="Arial" w:cs="Arial"/>
          <w:szCs w:val="20"/>
        </w:rPr>
        <w:t xml:space="preserve">o voto do relator </w:t>
      </w:r>
      <w:r w:rsidR="009A2E51">
        <w:rPr>
          <w:rFonts w:ascii="Arial" w:hAnsi="Arial" w:cs="Arial"/>
          <w:szCs w:val="20"/>
        </w:rPr>
        <w:t>por maioria absoluta.</w:t>
      </w:r>
    </w:p>
    <w:p w:rsidR="003E5BFD" w:rsidRPr="00D44F15" w:rsidRDefault="003E5BFD" w:rsidP="00496018">
      <w:pPr>
        <w:rPr>
          <w:rFonts w:ascii="Arial" w:hAnsi="Arial" w:cs="Arial"/>
          <w:szCs w:val="20"/>
        </w:rPr>
      </w:pPr>
    </w:p>
    <w:p w:rsidR="003E5BFD" w:rsidRPr="00D44F15" w:rsidRDefault="003E5BFD" w:rsidP="00496018">
      <w:pPr>
        <w:rPr>
          <w:rFonts w:ascii="Arial" w:hAnsi="Arial" w:cs="Arial"/>
          <w:szCs w:val="20"/>
        </w:rPr>
      </w:pPr>
    </w:p>
    <w:p w:rsidR="003E5BFD" w:rsidRPr="00D44F15" w:rsidRDefault="003E5BFD" w:rsidP="00496018">
      <w:pPr>
        <w:rPr>
          <w:rFonts w:ascii="Arial" w:hAnsi="Arial" w:cs="Arial"/>
          <w:szCs w:val="20"/>
        </w:rPr>
      </w:pPr>
      <w:r w:rsidRPr="00D44F15">
        <w:rPr>
          <w:rFonts w:ascii="Arial" w:hAnsi="Arial" w:cs="Arial"/>
          <w:szCs w:val="20"/>
        </w:rPr>
        <w:t xml:space="preserve">Membros da Câmara Temática de Educação Básica. </w:t>
      </w:r>
    </w:p>
    <w:p w:rsidR="003E5BFD" w:rsidRPr="00D44F15" w:rsidRDefault="003E5BFD" w:rsidP="00496018">
      <w:pPr>
        <w:rPr>
          <w:rFonts w:ascii="Arial" w:hAnsi="Arial" w:cs="Arial"/>
          <w:szCs w:val="20"/>
        </w:rPr>
      </w:pPr>
    </w:p>
    <w:p w:rsidR="003E5BFD" w:rsidRPr="00D44F15" w:rsidRDefault="003E5BFD" w:rsidP="003E5BFD">
      <w:pPr>
        <w:pStyle w:val="PargrafodaLista"/>
        <w:numPr>
          <w:ilvl w:val="0"/>
          <w:numId w:val="49"/>
        </w:numPr>
        <w:spacing w:line="276" w:lineRule="auto"/>
        <w:rPr>
          <w:sz w:val="20"/>
          <w:szCs w:val="20"/>
          <w:lang w:val="pt-BR"/>
        </w:rPr>
      </w:pPr>
      <w:r w:rsidRPr="00D44F15">
        <w:rPr>
          <w:sz w:val="20"/>
          <w:szCs w:val="20"/>
          <w:lang w:val="pt-BR"/>
        </w:rPr>
        <w:t xml:space="preserve">LUANA BARONE PORTO </w:t>
      </w:r>
      <w:r w:rsidR="00887F77" w:rsidRPr="00BD1A61">
        <w:rPr>
          <w:b/>
          <w:bCs/>
          <w:sz w:val="20"/>
          <w:szCs w:val="20"/>
          <w:u w:val="single"/>
          <w:lang w:val="pt-BR"/>
        </w:rPr>
        <w:t>Acompanha o Relator</w:t>
      </w:r>
    </w:p>
    <w:p w:rsidR="003E5BFD" w:rsidRPr="00D44F15" w:rsidRDefault="003E5BFD" w:rsidP="003E5BFD">
      <w:pPr>
        <w:pStyle w:val="PargrafodaLista"/>
        <w:numPr>
          <w:ilvl w:val="0"/>
          <w:numId w:val="49"/>
        </w:numPr>
        <w:spacing w:line="276" w:lineRule="auto"/>
        <w:rPr>
          <w:sz w:val="20"/>
          <w:szCs w:val="20"/>
          <w:lang w:val="pt-BR"/>
        </w:rPr>
      </w:pPr>
      <w:r w:rsidRPr="00D44F15">
        <w:rPr>
          <w:sz w:val="20"/>
          <w:szCs w:val="20"/>
          <w:lang w:val="pt-BR"/>
        </w:rPr>
        <w:t>NATÁLIA SOARES DE MELO</w:t>
      </w:r>
      <w:r w:rsidR="00887F77">
        <w:rPr>
          <w:sz w:val="20"/>
          <w:szCs w:val="20"/>
          <w:lang w:val="pt-BR"/>
        </w:rPr>
        <w:t xml:space="preserve"> </w:t>
      </w:r>
      <w:r w:rsidR="00887F77" w:rsidRPr="00BD1A61">
        <w:rPr>
          <w:b/>
          <w:bCs/>
          <w:sz w:val="20"/>
          <w:szCs w:val="20"/>
          <w:u w:val="single"/>
          <w:lang w:val="pt-BR"/>
        </w:rPr>
        <w:t>Acompanha o Relator</w:t>
      </w:r>
    </w:p>
    <w:p w:rsidR="003E5BFD" w:rsidRPr="00D44F15" w:rsidRDefault="003E5BFD" w:rsidP="003E5BFD">
      <w:pPr>
        <w:pStyle w:val="PargrafodaLista"/>
        <w:numPr>
          <w:ilvl w:val="0"/>
          <w:numId w:val="49"/>
        </w:numPr>
        <w:spacing w:line="276" w:lineRule="auto"/>
        <w:rPr>
          <w:sz w:val="20"/>
          <w:szCs w:val="20"/>
          <w:lang w:val="pt-BR"/>
        </w:rPr>
      </w:pPr>
      <w:r w:rsidRPr="00D44F15">
        <w:rPr>
          <w:sz w:val="20"/>
          <w:szCs w:val="20"/>
          <w:lang w:val="pt-BR"/>
        </w:rPr>
        <w:t>MARCELLO BEHRING</w:t>
      </w:r>
      <w:r w:rsidR="007E1CC1">
        <w:rPr>
          <w:sz w:val="20"/>
          <w:szCs w:val="20"/>
          <w:lang w:val="pt-BR"/>
        </w:rPr>
        <w:t xml:space="preserve"> </w:t>
      </w:r>
      <w:r w:rsidR="007E1CC1" w:rsidRPr="00BD1A61">
        <w:rPr>
          <w:b/>
          <w:bCs/>
          <w:sz w:val="20"/>
          <w:szCs w:val="20"/>
          <w:u w:val="single"/>
          <w:lang w:val="pt-BR"/>
        </w:rPr>
        <w:t>Relator Vota pela Homologação</w:t>
      </w:r>
    </w:p>
    <w:p w:rsidR="003E5BFD" w:rsidRPr="00D44F15" w:rsidRDefault="003E5BFD" w:rsidP="003E5BFD">
      <w:pPr>
        <w:pStyle w:val="PargrafodaLista"/>
        <w:numPr>
          <w:ilvl w:val="0"/>
          <w:numId w:val="49"/>
        </w:numPr>
        <w:spacing w:line="276" w:lineRule="auto"/>
        <w:rPr>
          <w:sz w:val="20"/>
          <w:szCs w:val="20"/>
          <w:lang w:val="pt-BR"/>
        </w:rPr>
      </w:pPr>
      <w:r w:rsidRPr="00D44F15">
        <w:rPr>
          <w:sz w:val="20"/>
          <w:szCs w:val="20"/>
          <w:lang w:val="pt-BR"/>
        </w:rPr>
        <w:t>MARINÊS DE SOUZA  SIZÍDIO</w:t>
      </w:r>
      <w:r w:rsidR="00BD1A61">
        <w:rPr>
          <w:sz w:val="20"/>
          <w:szCs w:val="20"/>
          <w:lang w:val="pt-BR"/>
        </w:rPr>
        <w:t xml:space="preserve"> </w:t>
      </w:r>
      <w:r w:rsidR="00BD1A61" w:rsidRPr="00BD1A61">
        <w:rPr>
          <w:b/>
          <w:bCs/>
          <w:sz w:val="20"/>
          <w:szCs w:val="20"/>
          <w:u w:val="single"/>
          <w:lang w:val="pt-BR"/>
        </w:rPr>
        <w:t>Acompanha o Relator</w:t>
      </w:r>
    </w:p>
    <w:p w:rsidR="003E5BFD" w:rsidRPr="00D44F15" w:rsidRDefault="003E5BFD" w:rsidP="003E5BFD">
      <w:pPr>
        <w:pStyle w:val="PargrafodaLista"/>
        <w:numPr>
          <w:ilvl w:val="0"/>
          <w:numId w:val="49"/>
        </w:numPr>
        <w:spacing w:line="276" w:lineRule="auto"/>
        <w:rPr>
          <w:sz w:val="20"/>
          <w:szCs w:val="20"/>
          <w:lang w:val="pt-BR"/>
        </w:rPr>
      </w:pPr>
      <w:r w:rsidRPr="00D44F15">
        <w:rPr>
          <w:sz w:val="20"/>
          <w:szCs w:val="20"/>
          <w:lang w:val="pt-BR"/>
        </w:rPr>
        <w:t>CAIO MATHEUS DA  GRAÇA SANTOS</w:t>
      </w:r>
      <w:r w:rsidR="008234BD">
        <w:rPr>
          <w:sz w:val="20"/>
          <w:szCs w:val="20"/>
          <w:lang w:val="pt-BR"/>
        </w:rPr>
        <w:t xml:space="preserve"> </w:t>
      </w:r>
      <w:r w:rsidR="008234BD" w:rsidRPr="00BD1A61">
        <w:rPr>
          <w:b/>
          <w:bCs/>
          <w:sz w:val="20"/>
          <w:szCs w:val="20"/>
          <w:u w:val="single"/>
          <w:lang w:val="pt-BR"/>
        </w:rPr>
        <w:t>Acompanha o Relator</w:t>
      </w:r>
    </w:p>
    <w:p w:rsidR="003E5BFD" w:rsidRPr="00D44F15" w:rsidRDefault="003E5BFD" w:rsidP="003E5BFD">
      <w:pPr>
        <w:pStyle w:val="PargrafodaLista"/>
        <w:numPr>
          <w:ilvl w:val="0"/>
          <w:numId w:val="49"/>
        </w:numPr>
        <w:spacing w:line="276" w:lineRule="auto"/>
        <w:rPr>
          <w:sz w:val="20"/>
          <w:szCs w:val="20"/>
          <w:lang w:val="pt-BR"/>
        </w:rPr>
      </w:pPr>
      <w:r w:rsidRPr="00D44F15">
        <w:rPr>
          <w:sz w:val="20"/>
          <w:szCs w:val="20"/>
          <w:lang w:val="pt-BR"/>
        </w:rPr>
        <w:t xml:space="preserve">MARCOS LATTUCA DA SILVA </w:t>
      </w:r>
      <w:r w:rsidR="007E1CC1" w:rsidRPr="00BD1A61">
        <w:rPr>
          <w:b/>
          <w:bCs/>
          <w:sz w:val="20"/>
          <w:szCs w:val="20"/>
          <w:u w:val="single"/>
          <w:lang w:val="pt-BR"/>
        </w:rPr>
        <w:t>Acompanha o Relator</w:t>
      </w:r>
    </w:p>
    <w:p w:rsidR="003E5BFD" w:rsidRPr="00D44F15" w:rsidRDefault="003E5BFD" w:rsidP="003E5BFD">
      <w:pPr>
        <w:spacing w:line="276" w:lineRule="auto"/>
        <w:rPr>
          <w:rFonts w:ascii="Arial" w:hAnsi="Arial" w:cs="Arial"/>
          <w:b/>
          <w:bCs/>
          <w:sz w:val="20"/>
          <w:szCs w:val="20"/>
        </w:rPr>
      </w:pPr>
    </w:p>
    <w:p w:rsidR="003E5BFD" w:rsidRPr="00D44F15" w:rsidRDefault="003E5BFD" w:rsidP="003E5BFD">
      <w:pPr>
        <w:spacing w:line="276" w:lineRule="auto"/>
        <w:rPr>
          <w:rFonts w:ascii="Arial" w:hAnsi="Arial" w:cs="Arial"/>
          <w:sz w:val="20"/>
          <w:szCs w:val="20"/>
        </w:rPr>
      </w:pPr>
    </w:p>
    <w:p w:rsidR="003E5BFD" w:rsidRPr="00D44F15" w:rsidRDefault="003E5BFD" w:rsidP="003E5BFD">
      <w:pPr>
        <w:spacing w:line="276" w:lineRule="auto"/>
        <w:rPr>
          <w:rFonts w:ascii="Arial" w:hAnsi="Arial" w:cs="Arial"/>
          <w:sz w:val="20"/>
          <w:szCs w:val="20"/>
        </w:rPr>
      </w:pPr>
    </w:p>
    <w:p w:rsidR="003E5BFD" w:rsidRPr="00D44F15" w:rsidRDefault="003E5BFD" w:rsidP="003E5BFD">
      <w:pPr>
        <w:spacing w:line="276" w:lineRule="auto"/>
        <w:rPr>
          <w:rFonts w:ascii="Arial" w:hAnsi="Arial" w:cs="Arial"/>
        </w:rPr>
      </w:pPr>
      <w:r w:rsidRPr="00D44F15">
        <w:rPr>
          <w:rFonts w:ascii="Arial" w:hAnsi="Arial" w:cs="Arial"/>
        </w:rPr>
        <w:t xml:space="preserve">Assinatura do Presidente </w:t>
      </w:r>
    </w:p>
    <w:p w:rsidR="003E5BFD" w:rsidRPr="00D44F15" w:rsidRDefault="003E5BFD" w:rsidP="003E5BFD">
      <w:pPr>
        <w:spacing w:line="276" w:lineRule="auto"/>
        <w:rPr>
          <w:rFonts w:ascii="Arial" w:hAnsi="Arial" w:cs="Arial"/>
        </w:rPr>
      </w:pPr>
      <w:r w:rsidRPr="00D44F15">
        <w:rPr>
          <w:rFonts w:ascii="Arial" w:hAnsi="Arial" w:cs="Arial"/>
        </w:rPr>
        <w:t>Câmara Temática De Educação Básica</w:t>
      </w:r>
    </w:p>
    <w:p w:rsidR="003E5BFD" w:rsidRPr="00D44F15" w:rsidRDefault="003E5BFD" w:rsidP="00496018">
      <w:pPr>
        <w:rPr>
          <w:rFonts w:ascii="Arial" w:hAnsi="Arial" w:cs="Arial"/>
          <w:szCs w:val="20"/>
        </w:rPr>
      </w:pPr>
    </w:p>
    <w:p w:rsidR="00D44F15" w:rsidRDefault="00D44F15" w:rsidP="0075015B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2B7517" w:rsidRPr="00D44F15" w:rsidRDefault="00994EF2" w:rsidP="0075015B">
      <w:pPr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 xml:space="preserve">VI - </w:t>
      </w:r>
      <w:r w:rsidR="002B7517" w:rsidRPr="00D44F15">
        <w:rPr>
          <w:rFonts w:ascii="Arial" w:hAnsi="Arial" w:cs="Arial"/>
          <w:b/>
          <w:bCs/>
          <w:sz w:val="36"/>
          <w:szCs w:val="36"/>
        </w:rPr>
        <w:t>CONCLUSÃO DO PLENÁRIO DO CONSELHO MUNICIPAL DE EDUCAÇÃO DE ARARUAMA</w:t>
      </w:r>
    </w:p>
    <w:p w:rsidR="002B7517" w:rsidRPr="00D44F15" w:rsidRDefault="002B7517" w:rsidP="00496018">
      <w:pPr>
        <w:rPr>
          <w:rFonts w:ascii="Arial" w:hAnsi="Arial" w:cs="Arial"/>
          <w:szCs w:val="20"/>
        </w:rPr>
      </w:pPr>
    </w:p>
    <w:p w:rsidR="0075015B" w:rsidRPr="00D44F15" w:rsidRDefault="0075015B" w:rsidP="00496018">
      <w:pPr>
        <w:rPr>
          <w:rFonts w:ascii="Arial" w:hAnsi="Arial" w:cs="Arial"/>
          <w:szCs w:val="20"/>
        </w:rPr>
      </w:pPr>
    </w:p>
    <w:p w:rsidR="002B7517" w:rsidRPr="00D44F15" w:rsidRDefault="002B7517" w:rsidP="00496018">
      <w:pPr>
        <w:rPr>
          <w:rFonts w:ascii="Arial" w:hAnsi="Arial" w:cs="Arial"/>
          <w:szCs w:val="20"/>
        </w:rPr>
      </w:pPr>
      <w:r w:rsidRPr="00D44F15">
        <w:rPr>
          <w:rFonts w:ascii="Arial" w:hAnsi="Arial" w:cs="Arial"/>
          <w:szCs w:val="20"/>
        </w:rPr>
        <w:t xml:space="preserve">Os Membros do Colegiado votam </w:t>
      </w:r>
      <w:r w:rsidR="00194C37">
        <w:rPr>
          <w:rFonts w:ascii="Arial" w:hAnsi="Arial" w:cs="Arial"/>
          <w:szCs w:val="20"/>
        </w:rPr>
        <w:t xml:space="preserve">FAVORAVELMENTE </w:t>
      </w:r>
      <w:r w:rsidRPr="00D44F15">
        <w:rPr>
          <w:rFonts w:ascii="Arial" w:hAnsi="Arial" w:cs="Arial"/>
          <w:szCs w:val="20"/>
        </w:rPr>
        <w:t xml:space="preserve"> ao Parecer CME 001/2023 </w:t>
      </w:r>
    </w:p>
    <w:p w:rsidR="003E5BFD" w:rsidRPr="00D44F15" w:rsidRDefault="003E5BFD" w:rsidP="00496018">
      <w:pPr>
        <w:rPr>
          <w:rFonts w:ascii="Arial" w:hAnsi="Arial" w:cs="Arial"/>
          <w:szCs w:val="20"/>
        </w:rPr>
      </w:pPr>
    </w:p>
    <w:p w:rsidR="002B7517" w:rsidRPr="00D44F15" w:rsidRDefault="002B7517" w:rsidP="00496018">
      <w:pPr>
        <w:rPr>
          <w:rFonts w:ascii="Arial" w:hAnsi="Arial" w:cs="Arial"/>
          <w:szCs w:val="20"/>
        </w:rPr>
      </w:pPr>
    </w:p>
    <w:p w:rsidR="002B7517" w:rsidRPr="00D44F15" w:rsidRDefault="00CB6894" w:rsidP="00496018">
      <w:pPr>
        <w:rPr>
          <w:rFonts w:ascii="Arial" w:hAnsi="Arial" w:cs="Arial"/>
          <w:b/>
          <w:bCs/>
          <w:szCs w:val="20"/>
        </w:rPr>
      </w:pPr>
      <w:r w:rsidRPr="00D44F15">
        <w:rPr>
          <w:rFonts w:ascii="Arial" w:hAnsi="Arial" w:cs="Arial"/>
          <w:b/>
          <w:bCs/>
          <w:szCs w:val="20"/>
        </w:rPr>
        <w:t>CÂMARA TEMÁTICA EDUCAÇÃO BÁSICA</w:t>
      </w:r>
    </w:p>
    <w:p w:rsidR="00CB6894" w:rsidRPr="00D44F15" w:rsidRDefault="00CB6894" w:rsidP="00496018">
      <w:pPr>
        <w:rPr>
          <w:rFonts w:ascii="Arial" w:hAnsi="Arial" w:cs="Arial"/>
          <w:b/>
          <w:bCs/>
          <w:szCs w:val="20"/>
        </w:rPr>
      </w:pPr>
      <w:r w:rsidRPr="00D44F15">
        <w:rPr>
          <w:rFonts w:ascii="Arial" w:hAnsi="Arial" w:cs="Arial"/>
          <w:b/>
          <w:bCs/>
          <w:szCs w:val="20"/>
        </w:rPr>
        <w:t xml:space="preserve">CÂMARA TEMÁTICA </w:t>
      </w:r>
      <w:r w:rsidR="0075015B" w:rsidRPr="00D44F15">
        <w:rPr>
          <w:rFonts w:ascii="Arial" w:hAnsi="Arial" w:cs="Arial"/>
          <w:b/>
          <w:bCs/>
          <w:szCs w:val="20"/>
        </w:rPr>
        <w:t>PLANEJAMENTO LEGISLAÇÃO E NORMAS</w:t>
      </w:r>
    </w:p>
    <w:p w:rsidR="0075015B" w:rsidRPr="00D44F15" w:rsidRDefault="0075015B" w:rsidP="00496018">
      <w:pPr>
        <w:rPr>
          <w:rFonts w:ascii="Arial" w:hAnsi="Arial" w:cs="Arial"/>
          <w:b/>
          <w:bCs/>
          <w:szCs w:val="20"/>
        </w:rPr>
      </w:pPr>
      <w:r w:rsidRPr="00D44F15">
        <w:rPr>
          <w:rFonts w:ascii="Arial" w:hAnsi="Arial" w:cs="Arial"/>
          <w:b/>
          <w:bCs/>
          <w:szCs w:val="20"/>
        </w:rPr>
        <w:t>CÂMARA TEMÁTICA ACOMPANHAMENTO DO FUNDEB</w:t>
      </w:r>
    </w:p>
    <w:p w:rsidR="0075015B" w:rsidRPr="00D44F15" w:rsidRDefault="007D7650" w:rsidP="00496018">
      <w:pPr>
        <w:rPr>
          <w:rFonts w:ascii="Arial" w:hAnsi="Arial" w:cs="Arial"/>
          <w:b/>
          <w:bCs/>
          <w:szCs w:val="20"/>
        </w:rPr>
      </w:pPr>
      <w:r>
        <w:rPr>
          <w:rFonts w:ascii="Arial" w:hAnsi="Arial" w:cs="Arial"/>
          <w:b/>
          <w:bCs/>
          <w:noProof/>
          <w:szCs w:val="20"/>
          <w:lang w:eastAsia="pt-BR"/>
        </w:rPr>
        <w:pict>
          <v:shape id="_x0000_s2051" type="#_x0000_t202" style="position:absolute;margin-left:386.1pt;margin-top:-58.9pt;width:126.85pt;height:137.85pt;z-index:251661312;mso-width-relative:margin;mso-height-relative:margin" stroked="f">
            <v:textbox>
              <w:txbxContent>
                <w:p w:rsidR="007D7650" w:rsidRDefault="007D7650" w:rsidP="007D7650">
                  <w:pPr>
                    <w:jc w:val="center"/>
                  </w:pPr>
                  <w:r w:rsidRPr="007D7650">
                    <w:drawing>
                      <wp:inline distT="0" distB="0" distL="0" distR="0">
                        <wp:extent cx="1047751" cy="1047751"/>
                        <wp:effectExtent l="19050" t="0" r="0" b="0"/>
                        <wp:docPr id="9" name="Imagem 2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xmlns:lc="http://schemas.openxmlformats.org/drawingml/2006/lockedCanvas" xmlns="" id="{58C1AF95-D63F-4900-6A6D-919830F387B8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QR_B5">
                                  <a:extLst>
                                    <a:ext uri="{FF2B5EF4-FFF2-40B4-BE49-F238E27FC236}">
                                      <a16:creationId xmlns:a16="http://schemas.microsoft.com/office/drawing/2014/main" xmlns:lc="http://schemas.openxmlformats.org/drawingml/2006/lockedCanvas" xmlns="" id="{58C1AF95-D63F-4900-6A6D-919830F387B8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link="rId8"/>
                                <a:srcRect l="13333" t="13333" r="13333" b="133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7751" cy="10477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D7650" w:rsidRDefault="007D7650" w:rsidP="007D7650">
                  <w:pPr>
                    <w:jc w:val="center"/>
                  </w:pPr>
                </w:p>
                <w:p w:rsidR="007D7650" w:rsidRPr="007D7650" w:rsidRDefault="007D7650" w:rsidP="007D7650">
                  <w:pPr>
                    <w:jc w:val="center"/>
                    <w:rPr>
                      <w:rFonts w:ascii="Arial Black" w:hAnsi="Arial Black"/>
                      <w:sz w:val="16"/>
                      <w:szCs w:val="16"/>
                    </w:rPr>
                  </w:pPr>
                  <w:r w:rsidRPr="007D7650">
                    <w:rPr>
                      <w:rFonts w:ascii="Arial Black" w:hAnsi="Arial Black"/>
                      <w:sz w:val="16"/>
                      <w:szCs w:val="16"/>
                    </w:rPr>
                    <w:t>AUTENTICIDADE CME</w:t>
                  </w:r>
                </w:p>
              </w:txbxContent>
            </v:textbox>
          </v:shape>
        </w:pict>
      </w:r>
      <w:r w:rsidR="0075015B" w:rsidRPr="00D44F15">
        <w:rPr>
          <w:rFonts w:ascii="Arial" w:hAnsi="Arial" w:cs="Arial"/>
          <w:b/>
          <w:bCs/>
          <w:szCs w:val="20"/>
        </w:rPr>
        <w:t>CÂMARA TEMÁTICA ACOMPANHAMENTO DA ALIMENTAÇÃO ESCOLAR</w:t>
      </w:r>
    </w:p>
    <w:p w:rsidR="002B7517" w:rsidRPr="00D44F15" w:rsidRDefault="002B7517" w:rsidP="00496018">
      <w:pPr>
        <w:rPr>
          <w:rFonts w:ascii="Arial" w:hAnsi="Arial" w:cs="Arial"/>
          <w:szCs w:val="20"/>
        </w:rPr>
      </w:pPr>
    </w:p>
    <w:p w:rsidR="002B7517" w:rsidRDefault="002B7517" w:rsidP="00496018">
      <w:pPr>
        <w:rPr>
          <w:szCs w:val="20"/>
        </w:rPr>
      </w:pPr>
    </w:p>
    <w:p w:rsidR="002B7517" w:rsidRDefault="002B7517" w:rsidP="00496018">
      <w:pPr>
        <w:rPr>
          <w:szCs w:val="20"/>
        </w:rPr>
      </w:pPr>
    </w:p>
    <w:p w:rsidR="002B7517" w:rsidRPr="00D44F15" w:rsidRDefault="002B7517" w:rsidP="00496018">
      <w:pPr>
        <w:rPr>
          <w:rFonts w:ascii="Arial" w:hAnsi="Arial" w:cs="Arial"/>
          <w:szCs w:val="20"/>
        </w:rPr>
      </w:pPr>
      <w:r w:rsidRPr="00D44F15">
        <w:rPr>
          <w:rFonts w:ascii="Arial" w:hAnsi="Arial" w:cs="Arial"/>
          <w:szCs w:val="20"/>
        </w:rPr>
        <w:t xml:space="preserve">Voto dos </w:t>
      </w:r>
      <w:r w:rsidRPr="009C6513">
        <w:rPr>
          <w:rFonts w:ascii="Arial" w:hAnsi="Arial" w:cs="Arial"/>
          <w:sz w:val="20"/>
          <w:szCs w:val="20"/>
        </w:rPr>
        <w:t>membros</w:t>
      </w:r>
      <w:r w:rsidRPr="00D44F15">
        <w:rPr>
          <w:rFonts w:ascii="Arial" w:hAnsi="Arial" w:cs="Arial"/>
          <w:szCs w:val="20"/>
        </w:rPr>
        <w:t xml:space="preserve"> do CME.</w:t>
      </w:r>
    </w:p>
    <w:p w:rsidR="002B7517" w:rsidRDefault="002B7517" w:rsidP="00496018">
      <w:pPr>
        <w:rPr>
          <w:szCs w:val="20"/>
        </w:rPr>
      </w:pPr>
    </w:p>
    <w:tbl>
      <w:tblPr>
        <w:tblW w:w="9703" w:type="dxa"/>
        <w:tblInd w:w="75" w:type="dxa"/>
        <w:tblCellMar>
          <w:left w:w="70" w:type="dxa"/>
          <w:right w:w="70" w:type="dxa"/>
        </w:tblCellMar>
        <w:tblLook w:val="04A0"/>
      </w:tblPr>
      <w:tblGrid>
        <w:gridCol w:w="846"/>
        <w:gridCol w:w="4774"/>
        <w:gridCol w:w="462"/>
        <w:gridCol w:w="1202"/>
        <w:gridCol w:w="893"/>
        <w:gridCol w:w="1526"/>
      </w:tblGrid>
      <w:tr w:rsidR="0075015B" w:rsidRPr="002B7517" w:rsidTr="00D44F15">
        <w:trPr>
          <w:trHeight w:val="30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75015B" w:rsidRPr="002B7517" w:rsidRDefault="0075015B" w:rsidP="002B751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Calibri"/>
                <w:color w:val="000000"/>
                <w:kern w:val="0"/>
                <w:lang w:eastAsia="pt-BR"/>
              </w:rPr>
            </w:pPr>
            <w:r w:rsidRPr="002B7517">
              <w:rPr>
                <w:rFonts w:eastAsia="Times New Roman" w:cs="Calibri"/>
                <w:color w:val="000000"/>
                <w:kern w:val="0"/>
                <w:lang w:eastAsia="pt-BR"/>
              </w:rPr>
              <w:t>Nº DE ORD</w:t>
            </w:r>
          </w:p>
        </w:tc>
        <w:tc>
          <w:tcPr>
            <w:tcW w:w="52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75015B" w:rsidRPr="002B7517" w:rsidRDefault="0075015B" w:rsidP="00BC33E6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Calibri"/>
                <w:color w:val="000000"/>
                <w:kern w:val="0"/>
                <w:lang w:eastAsia="pt-BR"/>
              </w:rPr>
            </w:pPr>
            <w:r w:rsidRPr="002B7517">
              <w:rPr>
                <w:rFonts w:eastAsia="Times New Roman" w:cs="Calibri"/>
                <w:color w:val="000000"/>
                <w:kern w:val="0"/>
                <w:lang w:eastAsia="pt-BR"/>
              </w:rPr>
              <w:t>CONSELHEIRO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75015B" w:rsidRPr="009C6513" w:rsidRDefault="0075015B" w:rsidP="0075015B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pt-BR"/>
              </w:rPr>
            </w:pPr>
            <w:r w:rsidRPr="009C6513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pt-BR"/>
              </w:rPr>
              <w:t>FAVORAVEL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</w:tcPr>
          <w:p w:rsidR="009C6513" w:rsidRDefault="009C6513" w:rsidP="0075015B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pt-BR"/>
              </w:rPr>
            </w:pPr>
          </w:p>
          <w:p w:rsidR="0075015B" w:rsidRPr="009C6513" w:rsidRDefault="0075015B" w:rsidP="0075015B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pt-BR"/>
              </w:rPr>
            </w:pPr>
            <w:r w:rsidRPr="009C6513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pt-BR"/>
              </w:rPr>
              <w:t>CONTRA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75015B" w:rsidRPr="009C6513" w:rsidRDefault="0075015B" w:rsidP="0075015B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pt-BR"/>
              </w:rPr>
            </w:pPr>
            <w:r w:rsidRPr="009C6513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pt-BR"/>
              </w:rPr>
              <w:t>ABSTENÇÃO</w:t>
            </w:r>
          </w:p>
        </w:tc>
      </w:tr>
      <w:tr w:rsidR="00194C37" w:rsidRPr="002B7517" w:rsidTr="00B873A4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4C37" w:rsidRPr="002B7517" w:rsidRDefault="00194C37" w:rsidP="00BC33E6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 w:rsidRPr="00D44F1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01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C37" w:rsidRPr="002B7517" w:rsidRDefault="00194C37" w:rsidP="00BC33E6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 w:rsidRPr="002B751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ALAN QUINTANILHA BARRETO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C37" w:rsidRPr="002B7517" w:rsidRDefault="00194C37" w:rsidP="00BC33E6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 w:rsidRPr="00D44F1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S</w:t>
            </w:r>
          </w:p>
        </w:tc>
        <w:tc>
          <w:tcPr>
            <w:tcW w:w="36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4C37" w:rsidRPr="002B7517" w:rsidRDefault="00194C37" w:rsidP="0075015B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 w:rsidRPr="00EA3756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</w:rPr>
              <w:t>NÃO V</w:t>
            </w:r>
            <w:r w:rsidRPr="00EA3756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</w:rPr>
              <w:t>O</w:t>
            </w:r>
            <w:r w:rsidRPr="00EA3756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</w:rPr>
              <w:t>TOU</w:t>
            </w:r>
          </w:p>
        </w:tc>
      </w:tr>
      <w:tr w:rsidR="00194C37" w:rsidRPr="002B7517" w:rsidTr="00F43C1E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4C37" w:rsidRPr="002B7517" w:rsidRDefault="00194C37" w:rsidP="00BC33E6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 w:rsidRPr="00D44F1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02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C37" w:rsidRPr="002B7517" w:rsidRDefault="00194C37" w:rsidP="00BC33E6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 w:rsidRPr="002B751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ALESSANDRA DAMASCENO SANTOS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C37" w:rsidRPr="002B7517" w:rsidRDefault="00194C37" w:rsidP="00BC33E6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 w:rsidRPr="00D44F1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T</w:t>
            </w:r>
          </w:p>
        </w:tc>
        <w:tc>
          <w:tcPr>
            <w:tcW w:w="36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4C37" w:rsidRPr="00194C37" w:rsidRDefault="00194C37" w:rsidP="0075015B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</w:rPr>
            </w:pPr>
            <w:r w:rsidRPr="00194C3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</w:rPr>
              <w:t>NÃO VOTOU</w:t>
            </w:r>
          </w:p>
        </w:tc>
      </w:tr>
      <w:tr w:rsidR="0075015B" w:rsidRPr="002B7517" w:rsidTr="00D44F15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015B" w:rsidRPr="002B7517" w:rsidRDefault="0075015B" w:rsidP="002B7517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 w:rsidRPr="00D44F1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03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15B" w:rsidRPr="002B7517" w:rsidRDefault="0075015B" w:rsidP="00BC33E6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 w:rsidRPr="002B751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ANDREIA NUNES FERREIRA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15B" w:rsidRPr="002B7517" w:rsidRDefault="0075015B" w:rsidP="00BC33E6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 w:rsidRPr="00D44F1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S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015B" w:rsidRPr="002B7517" w:rsidRDefault="00194C37" w:rsidP="0075015B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5015B" w:rsidRPr="00D44F15" w:rsidRDefault="0075015B" w:rsidP="0075015B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015B" w:rsidRPr="002B7517" w:rsidRDefault="0075015B" w:rsidP="0075015B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</w:tr>
      <w:tr w:rsidR="0075015B" w:rsidRPr="002B7517" w:rsidTr="00D44F15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015B" w:rsidRPr="002B7517" w:rsidRDefault="0075015B" w:rsidP="002B7517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 w:rsidRPr="00D44F1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04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15B" w:rsidRPr="002B7517" w:rsidRDefault="0075015B" w:rsidP="00BC33E6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 w:rsidRPr="002B751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ANTONIO CARLOS LOPES DE CARVALHO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15B" w:rsidRPr="002B7517" w:rsidRDefault="0075015B" w:rsidP="00BC33E6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 w:rsidRPr="00D44F1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S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015B" w:rsidRPr="002B7517" w:rsidRDefault="00194C37" w:rsidP="0075015B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5015B" w:rsidRPr="00D44F15" w:rsidRDefault="0075015B" w:rsidP="0075015B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015B" w:rsidRPr="002B7517" w:rsidRDefault="0075015B" w:rsidP="0075015B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</w:tr>
      <w:tr w:rsidR="00194C37" w:rsidRPr="002B7517" w:rsidTr="007C6CFD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4C37" w:rsidRPr="002B7517" w:rsidRDefault="00194C37" w:rsidP="002B7517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 w:rsidRPr="00D44F1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05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C37" w:rsidRPr="002B7517" w:rsidRDefault="00194C37" w:rsidP="00BC33E6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 w:rsidRPr="002B751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ANTONIO MIGUEL PINAUD DE OLIVEIRA CUNHA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C37" w:rsidRPr="002B7517" w:rsidRDefault="00194C37" w:rsidP="00BC33E6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 w:rsidRPr="00D44F1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S</w:t>
            </w:r>
          </w:p>
        </w:tc>
        <w:tc>
          <w:tcPr>
            <w:tcW w:w="36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4C37" w:rsidRPr="00194C37" w:rsidRDefault="00194C37" w:rsidP="0075015B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</w:rPr>
            </w:pPr>
            <w:r w:rsidRPr="00194C3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</w:rPr>
              <w:t>NÃO VOTOU</w:t>
            </w:r>
          </w:p>
        </w:tc>
      </w:tr>
      <w:tr w:rsidR="00194C37" w:rsidRPr="002B7517" w:rsidTr="00BB76EF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4C37" w:rsidRPr="002B7517" w:rsidRDefault="00194C37" w:rsidP="002B7517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 w:rsidRPr="00D44F1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06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C37" w:rsidRPr="002B7517" w:rsidRDefault="00194C37" w:rsidP="00BC33E6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 w:rsidRPr="002B751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ARCELINO ANTUNES DA SILVA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C37" w:rsidRPr="002B7517" w:rsidRDefault="00194C37" w:rsidP="00BC33E6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 w:rsidRPr="00D44F1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T</w:t>
            </w:r>
          </w:p>
        </w:tc>
        <w:tc>
          <w:tcPr>
            <w:tcW w:w="36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4C37" w:rsidRPr="00194C37" w:rsidRDefault="00194C37" w:rsidP="0075015B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</w:rPr>
              <w:t>NÃO VOTOU</w:t>
            </w:r>
          </w:p>
        </w:tc>
      </w:tr>
      <w:tr w:rsidR="0075015B" w:rsidRPr="002B7517" w:rsidTr="00D44F15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015B" w:rsidRPr="002B7517" w:rsidRDefault="0075015B" w:rsidP="002B7517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 w:rsidRPr="00D44F1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07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15B" w:rsidRPr="002B7517" w:rsidRDefault="0075015B" w:rsidP="00BC33E6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 w:rsidRPr="002B751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CAIO MATHEUS DA GRAÇA SANTOS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15B" w:rsidRPr="002B7517" w:rsidRDefault="0075015B" w:rsidP="00BC33E6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 w:rsidRPr="00D44F1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S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015B" w:rsidRPr="002B7517" w:rsidRDefault="009C6513" w:rsidP="0075015B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5015B" w:rsidRPr="00D44F15" w:rsidRDefault="0075015B" w:rsidP="0075015B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015B" w:rsidRPr="002B7517" w:rsidRDefault="0075015B" w:rsidP="0075015B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</w:tr>
      <w:tr w:rsidR="00194C37" w:rsidRPr="002B7517" w:rsidTr="00E24030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4C37" w:rsidRPr="002B7517" w:rsidRDefault="00194C37" w:rsidP="002B7517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 w:rsidRPr="00D44F1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08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C37" w:rsidRPr="002B7517" w:rsidRDefault="00194C37" w:rsidP="00BC33E6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 w:rsidRPr="002B751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CARLA OLIVEIRA TAVARES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C37" w:rsidRPr="002B7517" w:rsidRDefault="00194C37" w:rsidP="00BC33E6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 w:rsidRPr="00D44F1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S</w:t>
            </w:r>
          </w:p>
        </w:tc>
        <w:tc>
          <w:tcPr>
            <w:tcW w:w="36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4C37" w:rsidRPr="00194C37" w:rsidRDefault="00194C37" w:rsidP="0075015B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</w:rPr>
              <w:t>NÃO VOTOU</w:t>
            </w:r>
          </w:p>
        </w:tc>
      </w:tr>
      <w:tr w:rsidR="0075015B" w:rsidRPr="002B7517" w:rsidTr="00D44F15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015B" w:rsidRPr="002B7517" w:rsidRDefault="0075015B" w:rsidP="002B7517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 w:rsidRPr="00D44F1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09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15B" w:rsidRPr="002B7517" w:rsidRDefault="0075015B" w:rsidP="00BC33E6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 w:rsidRPr="002B751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CARLA REGINA FERREIRA DE VASCONCELOS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15B" w:rsidRPr="002B7517" w:rsidRDefault="0075015B" w:rsidP="00BC33E6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 w:rsidRPr="00D44F1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T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015B" w:rsidRPr="002B7517" w:rsidRDefault="00194C37" w:rsidP="0075015B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5015B" w:rsidRPr="00D44F15" w:rsidRDefault="0075015B" w:rsidP="0075015B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015B" w:rsidRPr="002B7517" w:rsidRDefault="0075015B" w:rsidP="0075015B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</w:tr>
      <w:tr w:rsidR="0075015B" w:rsidRPr="002B7517" w:rsidTr="00D44F15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015B" w:rsidRPr="002B7517" w:rsidRDefault="0075015B" w:rsidP="002B7517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 w:rsidRPr="00D44F1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15B" w:rsidRPr="002B7517" w:rsidRDefault="0075015B" w:rsidP="00BC33E6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 w:rsidRPr="002B751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DANIELE ROCHA DA SILVA FERREIRA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15B" w:rsidRPr="002B7517" w:rsidRDefault="0075015B" w:rsidP="00BC33E6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 w:rsidRPr="00D44F1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T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015B" w:rsidRPr="002B7517" w:rsidRDefault="00194C37" w:rsidP="0075015B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5015B" w:rsidRPr="00D44F15" w:rsidRDefault="0075015B" w:rsidP="0075015B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015B" w:rsidRPr="002B7517" w:rsidRDefault="0075015B" w:rsidP="0075015B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</w:tr>
      <w:tr w:rsidR="0075015B" w:rsidRPr="002B7517" w:rsidTr="00D44F15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015B" w:rsidRPr="002B7517" w:rsidRDefault="0075015B" w:rsidP="002B7517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 w:rsidRPr="00D44F1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11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15B" w:rsidRPr="002B7517" w:rsidRDefault="0075015B" w:rsidP="00BC33E6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 w:rsidRPr="002B751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DIANA ALVES DA SILVA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15B" w:rsidRPr="002B7517" w:rsidRDefault="0075015B" w:rsidP="00BC33E6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 w:rsidRPr="00D44F1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T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015B" w:rsidRPr="002B7517" w:rsidRDefault="00194C37" w:rsidP="0075015B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5015B" w:rsidRPr="00D44F15" w:rsidRDefault="0075015B" w:rsidP="0075015B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015B" w:rsidRPr="002B7517" w:rsidRDefault="0075015B" w:rsidP="0075015B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</w:tr>
      <w:tr w:rsidR="00194C37" w:rsidRPr="002B7517" w:rsidTr="002B1B06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4C37" w:rsidRPr="002B7517" w:rsidRDefault="00194C37" w:rsidP="002B7517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 w:rsidRPr="00D44F1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12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C37" w:rsidRPr="002B7517" w:rsidRDefault="00194C37" w:rsidP="00BC33E6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 w:rsidRPr="002B751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EDSON ALVES LEÃO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C37" w:rsidRPr="002B7517" w:rsidRDefault="00194C37" w:rsidP="00BC33E6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 w:rsidRPr="00D44F1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T</w:t>
            </w:r>
          </w:p>
        </w:tc>
        <w:tc>
          <w:tcPr>
            <w:tcW w:w="36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4C37" w:rsidRPr="00194C37" w:rsidRDefault="00194C37" w:rsidP="0075015B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</w:rPr>
              <w:t>NÃO VOTOU</w:t>
            </w:r>
          </w:p>
        </w:tc>
      </w:tr>
      <w:tr w:rsidR="0075015B" w:rsidRPr="002B7517" w:rsidTr="00D44F15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015B" w:rsidRPr="002B7517" w:rsidRDefault="0075015B" w:rsidP="002B7517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 w:rsidRPr="00D44F1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13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15B" w:rsidRPr="002B7517" w:rsidRDefault="0075015B" w:rsidP="00BC33E6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 w:rsidRPr="002B751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EVALDO  RODRIGUES MAGALHÃES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15B" w:rsidRPr="002B7517" w:rsidRDefault="0075015B" w:rsidP="00BC33E6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 w:rsidRPr="00D44F1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T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015B" w:rsidRPr="002B7517" w:rsidRDefault="00194C37" w:rsidP="0075015B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5015B" w:rsidRPr="00D44F15" w:rsidRDefault="0075015B" w:rsidP="0075015B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015B" w:rsidRPr="002B7517" w:rsidRDefault="0075015B" w:rsidP="0075015B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</w:tr>
      <w:tr w:rsidR="00194C37" w:rsidRPr="002B7517" w:rsidTr="002A7CA2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4C37" w:rsidRPr="002B7517" w:rsidRDefault="00194C37" w:rsidP="002B7517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 w:rsidRPr="00D44F1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14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C37" w:rsidRPr="002B7517" w:rsidRDefault="00194C37" w:rsidP="00BC33E6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 w:rsidRPr="002B751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FATIMA MARINHO DOS SANTOS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C37" w:rsidRPr="002B7517" w:rsidRDefault="00194C37" w:rsidP="00BC33E6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 w:rsidRPr="00D44F1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T</w:t>
            </w:r>
          </w:p>
        </w:tc>
        <w:tc>
          <w:tcPr>
            <w:tcW w:w="36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4C37" w:rsidRPr="00194C37" w:rsidRDefault="00194C37" w:rsidP="00194C37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</w:rPr>
              <w:t>NÃO VOTOU</w:t>
            </w:r>
          </w:p>
        </w:tc>
      </w:tr>
      <w:tr w:rsidR="0075015B" w:rsidRPr="002B7517" w:rsidTr="00194C37">
        <w:trPr>
          <w:trHeight w:val="257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015B" w:rsidRPr="002B7517" w:rsidRDefault="0075015B" w:rsidP="002B7517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 w:rsidRPr="00D44F1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15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15B" w:rsidRPr="002B7517" w:rsidRDefault="0075015B" w:rsidP="00BC33E6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 w:rsidRPr="002B751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JULIANA VIEIRA BORGES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15B" w:rsidRPr="002B7517" w:rsidRDefault="0075015B" w:rsidP="00BC33E6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 w:rsidRPr="00D44F1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T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015B" w:rsidRPr="002B7517" w:rsidRDefault="00194C37" w:rsidP="0075015B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5015B" w:rsidRPr="00D44F15" w:rsidRDefault="0075015B" w:rsidP="0075015B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015B" w:rsidRPr="002B7517" w:rsidRDefault="0075015B" w:rsidP="0075015B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</w:tr>
      <w:tr w:rsidR="0075015B" w:rsidRPr="002B7517" w:rsidTr="00D44F15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015B" w:rsidRPr="002B7517" w:rsidRDefault="0075015B" w:rsidP="002B7517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 w:rsidRPr="00D44F1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16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15B" w:rsidRPr="002B7517" w:rsidRDefault="0075015B" w:rsidP="00BC33E6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 w:rsidRPr="002B751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LUANA BARONE PORTO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15B" w:rsidRPr="002B7517" w:rsidRDefault="0075015B" w:rsidP="00BC33E6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 w:rsidRPr="00D44F1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S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015B" w:rsidRPr="002B7517" w:rsidRDefault="003A0C88" w:rsidP="0075015B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5015B" w:rsidRPr="00D44F15" w:rsidRDefault="0075015B" w:rsidP="0075015B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015B" w:rsidRPr="002B7517" w:rsidRDefault="0075015B" w:rsidP="0075015B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</w:tr>
      <w:tr w:rsidR="00194C37" w:rsidRPr="002B7517" w:rsidTr="003B259F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4C37" w:rsidRPr="002B7517" w:rsidRDefault="00194C37" w:rsidP="002B7517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 w:rsidRPr="00D44F1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18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C37" w:rsidRPr="002B7517" w:rsidRDefault="00194C37" w:rsidP="00BC33E6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 w:rsidRPr="002B751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MANOEL JESUS DA SILVA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C37" w:rsidRPr="002B7517" w:rsidRDefault="00194C37" w:rsidP="00BC33E6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 w:rsidRPr="00D44F1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S</w:t>
            </w:r>
          </w:p>
        </w:tc>
        <w:tc>
          <w:tcPr>
            <w:tcW w:w="36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4C37" w:rsidRPr="00194C37" w:rsidRDefault="00194C37" w:rsidP="0075015B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</w:rPr>
              <w:t>NÃO VOTOU</w:t>
            </w:r>
          </w:p>
        </w:tc>
      </w:tr>
      <w:tr w:rsidR="0075015B" w:rsidRPr="002B7517" w:rsidTr="00D44F15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015B" w:rsidRPr="002B7517" w:rsidRDefault="0075015B" w:rsidP="002B7517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 w:rsidRPr="00D44F1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19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15B" w:rsidRPr="002B7517" w:rsidRDefault="0075015B" w:rsidP="00BC33E6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 w:rsidRPr="002B751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MARCELLO BEHRING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15B" w:rsidRPr="002B7517" w:rsidRDefault="0075015B" w:rsidP="00BC33E6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 w:rsidRPr="00D44F1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T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015B" w:rsidRPr="002B7517" w:rsidRDefault="003A0C88" w:rsidP="0075015B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5015B" w:rsidRPr="00D44F15" w:rsidRDefault="0075015B" w:rsidP="0075015B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015B" w:rsidRPr="002B7517" w:rsidRDefault="0075015B" w:rsidP="0075015B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</w:tr>
      <w:tr w:rsidR="0075015B" w:rsidRPr="002B7517" w:rsidTr="00D44F15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015B" w:rsidRPr="002B7517" w:rsidRDefault="0075015B" w:rsidP="002B7517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 w:rsidRPr="00D44F1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20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15B" w:rsidRPr="002B7517" w:rsidRDefault="0075015B" w:rsidP="00BC33E6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 w:rsidRPr="002B751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MARCOS LATTUCA DA SILVA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15B" w:rsidRPr="002B7517" w:rsidRDefault="0075015B" w:rsidP="00BC33E6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 w:rsidRPr="00D44F1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T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015B" w:rsidRPr="002B7517" w:rsidRDefault="003A0C88" w:rsidP="0075015B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5015B" w:rsidRPr="00D44F15" w:rsidRDefault="0075015B" w:rsidP="0075015B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015B" w:rsidRPr="002B7517" w:rsidRDefault="0075015B" w:rsidP="0075015B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</w:tr>
      <w:tr w:rsidR="00194C37" w:rsidRPr="002B7517" w:rsidTr="004F7E57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4C37" w:rsidRPr="002B7517" w:rsidRDefault="00194C37" w:rsidP="002B7517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 w:rsidRPr="00D44F1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21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C37" w:rsidRPr="002B7517" w:rsidRDefault="00194C37" w:rsidP="00BC33E6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 w:rsidRPr="002B751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MARIA APARECIDA BERNARDES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C37" w:rsidRPr="002B7517" w:rsidRDefault="00194C37" w:rsidP="00BC33E6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 w:rsidRPr="00D44F1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T</w:t>
            </w:r>
          </w:p>
        </w:tc>
        <w:tc>
          <w:tcPr>
            <w:tcW w:w="36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4C37" w:rsidRPr="00194C37" w:rsidRDefault="00194C37" w:rsidP="0075015B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</w:rPr>
              <w:t>NÃO VOTOU</w:t>
            </w:r>
          </w:p>
        </w:tc>
      </w:tr>
      <w:tr w:rsidR="0075015B" w:rsidRPr="002B7517" w:rsidTr="00D44F15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015B" w:rsidRPr="002B7517" w:rsidRDefault="0075015B" w:rsidP="002B7517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 w:rsidRPr="00D44F1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15B" w:rsidRPr="002B7517" w:rsidRDefault="0075015B" w:rsidP="00BC33E6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 w:rsidRPr="002B751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MARINES DE SOUZA SIZÍDIO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15B" w:rsidRPr="002B7517" w:rsidRDefault="0075015B" w:rsidP="00BC33E6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 w:rsidRPr="00D44F1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S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015B" w:rsidRPr="002B7517" w:rsidRDefault="00194C37" w:rsidP="0075015B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5015B" w:rsidRPr="00D44F15" w:rsidRDefault="0075015B" w:rsidP="0075015B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015B" w:rsidRPr="002B7517" w:rsidRDefault="0075015B" w:rsidP="0075015B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</w:tr>
      <w:tr w:rsidR="0075015B" w:rsidRPr="002B7517" w:rsidTr="00D44F15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015B" w:rsidRPr="002B7517" w:rsidRDefault="0075015B" w:rsidP="002B7517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 w:rsidRPr="00D44F1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23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15B" w:rsidRPr="002B7517" w:rsidRDefault="0075015B" w:rsidP="00BC33E6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 w:rsidRPr="002B751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NATÁLIA SOARES DE MELO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15B" w:rsidRPr="002B7517" w:rsidRDefault="0075015B" w:rsidP="00BC33E6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 w:rsidRPr="00D44F1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T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015B" w:rsidRPr="002B7517" w:rsidRDefault="003A0C88" w:rsidP="0075015B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5015B" w:rsidRPr="00D44F15" w:rsidRDefault="0075015B" w:rsidP="0075015B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015B" w:rsidRPr="002B7517" w:rsidRDefault="0075015B" w:rsidP="0075015B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</w:tr>
      <w:tr w:rsidR="0075015B" w:rsidRPr="002B7517" w:rsidTr="00D44F15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015B" w:rsidRPr="002B7517" w:rsidRDefault="0075015B" w:rsidP="002B7517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 w:rsidRPr="00D44F1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24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15B" w:rsidRPr="002B7517" w:rsidRDefault="0075015B" w:rsidP="00BC33E6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 w:rsidRPr="002B751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NELSON GAMA ROSA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15B" w:rsidRPr="002B7517" w:rsidRDefault="0075015B" w:rsidP="00BC33E6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 w:rsidRPr="00D44F1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S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015B" w:rsidRPr="002B7517" w:rsidRDefault="00194C37" w:rsidP="0075015B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5015B" w:rsidRPr="00D44F15" w:rsidRDefault="0075015B" w:rsidP="0075015B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015B" w:rsidRPr="002B7517" w:rsidRDefault="0075015B" w:rsidP="0075015B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</w:tr>
      <w:tr w:rsidR="00194C37" w:rsidRPr="002B7517" w:rsidTr="00E9305B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4C37" w:rsidRPr="002B7517" w:rsidRDefault="00194C37" w:rsidP="002B7517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 w:rsidRPr="00D44F1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25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C37" w:rsidRPr="002B7517" w:rsidRDefault="00194C37" w:rsidP="00BC33E6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 w:rsidRPr="002B751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REGINA STELLA DE BRAGANÇA FREITAS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C37" w:rsidRPr="002B7517" w:rsidRDefault="00194C37" w:rsidP="00BC33E6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 w:rsidRPr="00D44F1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T</w:t>
            </w:r>
          </w:p>
        </w:tc>
        <w:tc>
          <w:tcPr>
            <w:tcW w:w="36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4C37" w:rsidRPr="00194C37" w:rsidRDefault="00194C37" w:rsidP="0075015B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</w:rPr>
              <w:t>NÃO VOTOU</w:t>
            </w:r>
          </w:p>
        </w:tc>
      </w:tr>
      <w:tr w:rsidR="0075015B" w:rsidRPr="002B7517" w:rsidTr="00D44F15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015B" w:rsidRPr="002B7517" w:rsidRDefault="0075015B" w:rsidP="002B7517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 w:rsidRPr="00D44F1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26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15B" w:rsidRPr="002B7517" w:rsidRDefault="0075015B" w:rsidP="00BC33E6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 w:rsidRPr="002B751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RUAN CARLOS DA SILVA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15B" w:rsidRPr="002B7517" w:rsidRDefault="0075015B" w:rsidP="00BC33E6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 w:rsidRPr="00D44F1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T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015B" w:rsidRPr="002B7517" w:rsidRDefault="00194C37" w:rsidP="0075015B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5015B" w:rsidRPr="00D44F15" w:rsidRDefault="0075015B" w:rsidP="0075015B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015B" w:rsidRPr="002B7517" w:rsidRDefault="0075015B" w:rsidP="0075015B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</w:tr>
      <w:tr w:rsidR="0075015B" w:rsidRPr="002B7517" w:rsidTr="00D44F15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015B" w:rsidRPr="002B7517" w:rsidRDefault="0075015B" w:rsidP="002B7517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 w:rsidRPr="00D44F1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27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15B" w:rsidRPr="002B7517" w:rsidRDefault="0075015B" w:rsidP="00BC33E6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 w:rsidRPr="002B751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SIMONE FRANCO AZEREDO CANELLAS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15B" w:rsidRPr="002B7517" w:rsidRDefault="0075015B" w:rsidP="00BC33E6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 w:rsidRPr="00D44F1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S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015B" w:rsidRPr="002B7517" w:rsidRDefault="00194C37" w:rsidP="0075015B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5015B" w:rsidRPr="00D44F15" w:rsidRDefault="0075015B" w:rsidP="0075015B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015B" w:rsidRPr="002B7517" w:rsidRDefault="0075015B" w:rsidP="0075015B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</w:tr>
      <w:tr w:rsidR="0075015B" w:rsidRPr="002B7517" w:rsidTr="00D44F15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015B" w:rsidRPr="002B7517" w:rsidRDefault="0075015B" w:rsidP="002B7517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 w:rsidRPr="00D44F1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28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15B" w:rsidRPr="002B7517" w:rsidRDefault="0075015B" w:rsidP="00BC33E6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 w:rsidRPr="002B751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SKELL VIANA BELO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15B" w:rsidRPr="002B7517" w:rsidRDefault="0075015B" w:rsidP="00BC33E6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 w:rsidRPr="00D44F1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T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015B" w:rsidRPr="002B7517" w:rsidRDefault="00194C37" w:rsidP="0075015B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5015B" w:rsidRPr="00D44F15" w:rsidRDefault="0075015B" w:rsidP="0075015B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015B" w:rsidRPr="002B7517" w:rsidRDefault="0075015B" w:rsidP="0075015B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</w:tr>
    </w:tbl>
    <w:p w:rsidR="003E5BFD" w:rsidRDefault="003E5BFD" w:rsidP="00496018">
      <w:pPr>
        <w:rPr>
          <w:szCs w:val="20"/>
        </w:rPr>
      </w:pPr>
    </w:p>
    <w:p w:rsidR="00D44F15" w:rsidRDefault="00D44F15" w:rsidP="00496018">
      <w:pPr>
        <w:rPr>
          <w:szCs w:val="20"/>
        </w:rPr>
      </w:pPr>
    </w:p>
    <w:p w:rsidR="00D44F15" w:rsidRDefault="00D44F15" w:rsidP="00496018">
      <w:pPr>
        <w:rPr>
          <w:szCs w:val="20"/>
        </w:rPr>
      </w:pPr>
    </w:p>
    <w:p w:rsidR="00D44F15" w:rsidRDefault="00D44F15" w:rsidP="00496018">
      <w:pPr>
        <w:rPr>
          <w:szCs w:val="20"/>
        </w:rPr>
      </w:pPr>
    </w:p>
    <w:p w:rsidR="00D44F15" w:rsidRDefault="00D44F15" w:rsidP="00496018">
      <w:pPr>
        <w:rPr>
          <w:szCs w:val="20"/>
        </w:rPr>
      </w:pPr>
    </w:p>
    <w:p w:rsidR="00D44F15" w:rsidRDefault="007D7650" w:rsidP="00496018">
      <w:pPr>
        <w:rPr>
          <w:szCs w:val="20"/>
        </w:rPr>
      </w:pPr>
      <w:r w:rsidRPr="008175B0">
        <w:rPr>
          <w:noProof/>
          <w:szCs w:val="20"/>
        </w:rPr>
        <w:pict>
          <v:shape id="_x0000_s2050" type="#_x0000_t202" style="position:absolute;margin-left:374.1pt;margin-top:11.9pt;width:126.85pt;height:137.85pt;z-index:251660288;mso-width-relative:margin;mso-height-relative:margin" stroked="f">
            <v:textbox>
              <w:txbxContent>
                <w:p w:rsidR="008175B0" w:rsidRDefault="007D7650" w:rsidP="007D7650">
                  <w:pPr>
                    <w:jc w:val="center"/>
                  </w:pPr>
                  <w:r w:rsidRPr="007D7650">
                    <w:drawing>
                      <wp:inline distT="0" distB="0" distL="0" distR="0">
                        <wp:extent cx="1047751" cy="1047751"/>
                        <wp:effectExtent l="19050" t="0" r="0" b="0"/>
                        <wp:docPr id="7" name="Imagem 2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xmlns:lc="http://schemas.openxmlformats.org/drawingml/2006/lockedCanvas" xmlns="" id="{58C1AF95-D63F-4900-6A6D-919830F387B8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QR_B5">
                                  <a:extLst>
                                    <a:ext uri="{FF2B5EF4-FFF2-40B4-BE49-F238E27FC236}">
                                      <a16:creationId xmlns:a16="http://schemas.microsoft.com/office/drawing/2014/main" xmlns:lc="http://schemas.openxmlformats.org/drawingml/2006/lockedCanvas" xmlns="" id="{58C1AF95-D63F-4900-6A6D-919830F387B8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link="rId8"/>
                                <a:srcRect l="13333" t="13333" r="13333" b="133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7751" cy="10477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D7650" w:rsidRDefault="007D7650" w:rsidP="007D7650">
                  <w:pPr>
                    <w:jc w:val="center"/>
                  </w:pPr>
                </w:p>
                <w:p w:rsidR="007D7650" w:rsidRPr="007D7650" w:rsidRDefault="007D7650" w:rsidP="007D7650">
                  <w:pPr>
                    <w:jc w:val="center"/>
                    <w:rPr>
                      <w:rFonts w:ascii="Arial Black" w:hAnsi="Arial Black"/>
                      <w:sz w:val="16"/>
                      <w:szCs w:val="16"/>
                    </w:rPr>
                  </w:pPr>
                  <w:r w:rsidRPr="007D7650">
                    <w:rPr>
                      <w:rFonts w:ascii="Arial Black" w:hAnsi="Arial Black"/>
                      <w:sz w:val="16"/>
                      <w:szCs w:val="16"/>
                    </w:rPr>
                    <w:t>AUTENTICIDADE CME</w:t>
                  </w:r>
                </w:p>
              </w:txbxContent>
            </v:textbox>
          </v:shape>
        </w:pict>
      </w:r>
    </w:p>
    <w:p w:rsidR="00D44F15" w:rsidRDefault="00D44F15" w:rsidP="00496018">
      <w:pPr>
        <w:rPr>
          <w:szCs w:val="20"/>
        </w:rPr>
      </w:pPr>
    </w:p>
    <w:p w:rsidR="00D44F15" w:rsidRDefault="00D44F15" w:rsidP="00496018">
      <w:pPr>
        <w:rPr>
          <w:szCs w:val="20"/>
        </w:rPr>
      </w:pPr>
    </w:p>
    <w:p w:rsidR="00D44F15" w:rsidRDefault="00D44F15" w:rsidP="00496018">
      <w:pPr>
        <w:rPr>
          <w:szCs w:val="20"/>
        </w:rPr>
      </w:pPr>
    </w:p>
    <w:p w:rsidR="00D44F15" w:rsidRDefault="00D44F15" w:rsidP="00D44F15">
      <w:pPr>
        <w:jc w:val="center"/>
        <w:rPr>
          <w:szCs w:val="20"/>
        </w:rPr>
      </w:pPr>
      <w:r>
        <w:rPr>
          <w:szCs w:val="20"/>
        </w:rPr>
        <w:t>PROFESSOR MARCELLO BEHRING</w:t>
      </w:r>
    </w:p>
    <w:p w:rsidR="00D44F15" w:rsidRDefault="00D44F15" w:rsidP="00D44F15">
      <w:pPr>
        <w:jc w:val="center"/>
        <w:rPr>
          <w:szCs w:val="20"/>
        </w:rPr>
      </w:pPr>
      <w:r>
        <w:rPr>
          <w:szCs w:val="20"/>
        </w:rPr>
        <w:t>PRESIDENTE DO CME</w:t>
      </w:r>
    </w:p>
    <w:sectPr w:rsidR="00D44F15" w:rsidSect="008B3BC7">
      <w:headerReference w:type="default" r:id="rId9"/>
      <w:footerReference w:type="default" r:id="rId10"/>
      <w:pgSz w:w="11906" w:h="16838"/>
      <w:pgMar w:top="1843" w:right="1134" w:bottom="907" w:left="1134" w:header="567" w:footer="79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57E7" w:rsidRDefault="00C457E7" w:rsidP="001E4710">
      <w:r>
        <w:separator/>
      </w:r>
    </w:p>
  </w:endnote>
  <w:endnote w:type="continuationSeparator" w:id="0">
    <w:p w:rsidR="00C457E7" w:rsidRDefault="00C457E7" w:rsidP="001E47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19EA" w:rsidRPr="00C0296F" w:rsidRDefault="003C19EA" w:rsidP="003C19EA">
    <w:pPr>
      <w:pStyle w:val="Rodap"/>
      <w:tabs>
        <w:tab w:val="left" w:pos="3943"/>
      </w:tabs>
      <w:rPr>
        <w:rFonts w:ascii="Times New Roman" w:hAnsi="Times New Roman" w:cs="Times New Roman"/>
        <w:sz w:val="14"/>
        <w:szCs w:val="14"/>
      </w:rPr>
    </w:pPr>
    <w:r w:rsidRPr="00C0296F">
      <w:rPr>
        <w:rFonts w:ascii="Times New Roman" w:hAnsi="Times New Roman" w:cs="Times New Roman"/>
        <w:sz w:val="14"/>
        <w:szCs w:val="14"/>
      </w:rPr>
      <w:ptab w:relativeTo="margin" w:alignment="center" w:leader="none"/>
    </w:r>
    <w:r w:rsidRPr="00C0296F">
      <w:rPr>
        <w:rFonts w:ascii="Times New Roman" w:hAnsi="Times New Roman" w:cs="Times New Roman"/>
        <w:sz w:val="14"/>
        <w:szCs w:val="14"/>
      </w:rPr>
      <w:t xml:space="preserve"> Avenida Country Clube dos Engenheiros, Lote - 16</w:t>
    </w:r>
  </w:p>
  <w:p w:rsidR="003C19EA" w:rsidRDefault="003C19EA" w:rsidP="003C19EA">
    <w:pPr>
      <w:pStyle w:val="Rodap"/>
      <w:jc w:val="center"/>
      <w:rPr>
        <w:rFonts w:ascii="Times New Roman" w:hAnsi="Times New Roman" w:cs="Times New Roman"/>
        <w:sz w:val="14"/>
        <w:szCs w:val="14"/>
      </w:rPr>
    </w:pPr>
    <w:r w:rsidRPr="00C0296F">
      <w:rPr>
        <w:rFonts w:ascii="Times New Roman" w:hAnsi="Times New Roman" w:cs="Times New Roman"/>
        <w:sz w:val="14"/>
        <w:szCs w:val="14"/>
      </w:rPr>
      <w:t>Clube dos Engenheiros – Araruama/RJ - CEP: 28.970-000</w:t>
    </w:r>
  </w:p>
  <w:p w:rsidR="004045FB" w:rsidRPr="00C0296F" w:rsidRDefault="004045FB" w:rsidP="003C19EA">
    <w:pPr>
      <w:pStyle w:val="Rodap"/>
      <w:jc w:val="center"/>
      <w:rPr>
        <w:rFonts w:ascii="Times New Roman" w:hAnsi="Times New Roman" w:cs="Times New Roman"/>
        <w:sz w:val="14"/>
        <w:szCs w:val="14"/>
      </w:rPr>
    </w:pPr>
    <w:r>
      <w:rPr>
        <w:rFonts w:ascii="Times New Roman" w:hAnsi="Times New Roman" w:cs="Times New Roman"/>
        <w:sz w:val="14"/>
        <w:szCs w:val="14"/>
      </w:rPr>
      <w:t>E-mail: cme.araruama@gmail.com</w:t>
    </w:r>
  </w:p>
  <w:p w:rsidR="003C19EA" w:rsidRPr="00C0296F" w:rsidRDefault="003C19EA">
    <w:pPr>
      <w:pStyle w:val="Rodap"/>
      <w:rPr>
        <w:rFonts w:ascii="Times New Roman" w:hAnsi="Times New Roman" w:cs="Times New Roman"/>
        <w:sz w:val="14"/>
        <w:szCs w:val="14"/>
      </w:rPr>
    </w:pPr>
    <w:r w:rsidRPr="00C0296F">
      <w:rPr>
        <w:rFonts w:ascii="Times New Roman" w:hAnsi="Times New Roman" w:cs="Times New Roman"/>
        <w:sz w:val="14"/>
        <w:szCs w:val="14"/>
      </w:rP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57E7" w:rsidRDefault="00C457E7" w:rsidP="001E4710">
      <w:r w:rsidRPr="001E4710">
        <w:rPr>
          <w:color w:val="000000"/>
        </w:rPr>
        <w:separator/>
      </w:r>
    </w:p>
  </w:footnote>
  <w:footnote w:type="continuationSeparator" w:id="0">
    <w:p w:rsidR="00C457E7" w:rsidRDefault="00C457E7" w:rsidP="001E471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4710" w:rsidRDefault="008175B0">
    <w:pPr>
      <w:pStyle w:val="Textbody"/>
      <w:spacing w:line="12" w:lineRule="auto"/>
    </w:pPr>
    <w:r>
      <w:rPr>
        <w:noProof/>
        <w:lang w:val="pt-BR" w:eastAsia="pt-B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4" o:spid="_x0000_s1025" type="#_x0000_t202" style="position:absolute;margin-left:348.75pt;margin-top:-1.6pt;width:68.5pt;height:59.75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" fillcolor="white [3201]" stroked="f" strokeweight=".5pt">
          <v:textbox style="mso-next-textbox:#Caixa de Texto 4">
            <w:txbxContent>
              <w:p w:rsidR="00D66130" w:rsidRPr="00D66130" w:rsidRDefault="00D66130">
                <w:r w:rsidRPr="00D66130">
                  <w:rPr>
                    <w:noProof/>
                    <w:lang w:eastAsia="pt-BR"/>
                  </w:rPr>
                  <w:drawing>
                    <wp:inline distT="0" distB="0" distL="0" distR="0">
                      <wp:extent cx="659959" cy="639118"/>
                      <wp:effectExtent l="19050" t="0" r="6791" b="0"/>
                      <wp:docPr id="2" name="Imagem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64333" cy="64335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  <w:lang w:val="pt-BR" w:eastAsia="pt-BR"/>
      </w:rPr>
      <w:pict>
        <v:shape id="Caixa de Texto 2" o:spid="_x0000_s1026" type="#_x0000_t202" style="position:absolute;margin-left:291.8pt;margin-top:-1.6pt;width:52.85pt;height:65.3pt;z-index:251695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" fillcolor="white [3201]" stroked="f" strokeweight=".5pt">
          <v:textbox style="mso-next-textbox:#Caixa de Texto 2">
            <w:txbxContent>
              <w:p w:rsidR="00D66130" w:rsidRDefault="00D66130">
                <w:r w:rsidRPr="002422E8">
                  <w:rPr>
                    <w:noProof/>
                    <w:lang w:eastAsia="pt-BR"/>
                  </w:rPr>
                  <w:drawing>
                    <wp:inline distT="0" distB="0" distL="0" distR="0">
                      <wp:extent cx="588396" cy="767478"/>
                      <wp:effectExtent l="0" t="0" r="0" b="0"/>
                      <wp:docPr id="1" name="Imagem 1" descr="C:\Users\CME\Documents\CONSELHO MUNICIPAL DE EDUCAÇÃO\Audiência Pública Lei do CME\LOGO CME png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CME\Documents\CONSELHO MUNICIPAL DE EDUCAÇÃO\Audiência Pública Lei do CME\LOGO CME png.png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</a:ext>
                                </a:extLst>
                              </a:blip>
                              <a:srcRect l="12640" t="11240" r="8982" b="1799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06246" cy="7907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796C21">
      <w:rPr>
        <w:noProof/>
        <w:lang w:val="pt-BR" w:eastAsia="pt-BR"/>
      </w:rPr>
      <w:pict>
        <v:shape id="Text Box 1" o:spid="_x0000_s1027" type="#_x0000_t202" style="position:absolute;margin-left:63.3pt;margin-top:5.4pt;width:222pt;height:40.5pt;z-index:251670016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" stroked="f">
          <v:textbox style="mso-next-textbox:#Text Box 1" inset="0,0,0,0">
            <w:txbxContent>
              <w:p w:rsidR="00150712" w:rsidRPr="00D66130" w:rsidRDefault="00150712" w:rsidP="00F66B63">
                <w:pPr>
                  <w:pStyle w:val="SemEspaamento"/>
                  <w:tabs>
                    <w:tab w:val="left" w:pos="1440"/>
                    <w:tab w:val="center" w:pos="5032"/>
                  </w:tabs>
                  <w:spacing w:line="276" w:lineRule="auto"/>
                  <w:rPr>
                    <w:b/>
                    <w:sz w:val="20"/>
                    <w:szCs w:val="20"/>
                  </w:rPr>
                </w:pPr>
                <w:r w:rsidRPr="00D66130">
                  <w:rPr>
                    <w:b/>
                    <w:sz w:val="20"/>
                    <w:szCs w:val="20"/>
                  </w:rPr>
                  <w:t>ESTADO DO RIO DE JANEIRO</w:t>
                </w:r>
              </w:p>
              <w:p w:rsidR="00150712" w:rsidRPr="00F66B63" w:rsidRDefault="00804619" w:rsidP="00F66B63">
                <w:pPr>
                  <w:pStyle w:val="SemEspaamento"/>
                  <w:tabs>
                    <w:tab w:val="left" w:pos="701"/>
                    <w:tab w:val="center" w:pos="5032"/>
                  </w:tabs>
                  <w:spacing w:line="276" w:lineRule="auto"/>
                  <w:rPr>
                    <w:sz w:val="18"/>
                    <w:szCs w:val="18"/>
                  </w:rPr>
                </w:pPr>
                <w:r w:rsidRPr="00F66B63">
                  <w:rPr>
                    <w:b/>
                    <w:sz w:val="18"/>
                    <w:szCs w:val="18"/>
                  </w:rPr>
                  <w:t>CONSELHO MUNICIPAL DE EDUCAÇÃO</w:t>
                </w:r>
                <w:r w:rsidR="00F66B63">
                  <w:rPr>
                    <w:b/>
                    <w:sz w:val="18"/>
                    <w:szCs w:val="18"/>
                  </w:rPr>
                  <w:t xml:space="preserve"> </w:t>
                </w:r>
                <w:r w:rsidR="00F66B63" w:rsidRPr="00F66B63">
                  <w:rPr>
                    <w:b/>
                    <w:sz w:val="18"/>
                    <w:szCs w:val="18"/>
                  </w:rPr>
                  <w:t>DE ARARUAMA</w:t>
                </w:r>
              </w:p>
            </w:txbxContent>
          </v:textbox>
        </v:shape>
      </w:pict>
    </w:r>
    <w:r w:rsidR="00D66130" w:rsidRPr="00150712">
      <w:rPr>
        <w:noProof/>
        <w:lang w:val="pt-BR" w:eastAsia="pt-BR"/>
      </w:rPr>
      <w:drawing>
        <wp:anchor distT="0" distB="0" distL="114300" distR="114300" simplePos="0" relativeHeight="251644416" behindDoc="0" locked="0" layoutInCell="1" allowOverlap="1">
          <wp:simplePos x="0" y="0"/>
          <wp:positionH relativeFrom="column">
            <wp:posOffset>-24765</wp:posOffset>
          </wp:positionH>
          <wp:positionV relativeFrom="paragraph">
            <wp:posOffset>-7620</wp:posOffset>
          </wp:positionV>
          <wp:extent cx="800100" cy="833096"/>
          <wp:effectExtent l="0" t="0" r="0" b="5715"/>
          <wp:wrapNone/>
          <wp:docPr id="25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1720" cy="8347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56E8B"/>
    <w:multiLevelType w:val="hybridMultilevel"/>
    <w:tmpl w:val="5DAAE104"/>
    <w:lvl w:ilvl="0" w:tplc="61C8C6B4">
      <w:start w:val="2"/>
      <w:numFmt w:val="upperRoman"/>
      <w:lvlText w:val="%1."/>
      <w:lvlJc w:val="left"/>
      <w:pPr>
        <w:ind w:left="1547" w:hanging="72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907" w:hanging="360"/>
      </w:p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1">
    <w:nsid w:val="06495A0A"/>
    <w:multiLevelType w:val="hybridMultilevel"/>
    <w:tmpl w:val="F17EFDA8"/>
    <w:lvl w:ilvl="0" w:tplc="99E0C824">
      <w:start w:val="1"/>
      <w:numFmt w:val="upperRoman"/>
      <w:lvlText w:val="%1"/>
      <w:lvlJc w:val="left"/>
      <w:pPr>
        <w:ind w:left="120" w:hanging="120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pt-PT" w:eastAsia="en-US" w:bidi="ar-SA"/>
      </w:rPr>
    </w:lvl>
    <w:lvl w:ilvl="1" w:tplc="94A26E24">
      <w:numFmt w:val="bullet"/>
      <w:lvlText w:val="•"/>
      <w:lvlJc w:val="left"/>
      <w:pPr>
        <w:ind w:left="1053" w:hanging="120"/>
      </w:pPr>
      <w:rPr>
        <w:rFonts w:hint="default"/>
        <w:lang w:val="pt-PT" w:eastAsia="en-US" w:bidi="ar-SA"/>
      </w:rPr>
    </w:lvl>
    <w:lvl w:ilvl="2" w:tplc="CA42FC54">
      <w:numFmt w:val="bullet"/>
      <w:lvlText w:val="•"/>
      <w:lvlJc w:val="left"/>
      <w:pPr>
        <w:ind w:left="1994" w:hanging="120"/>
      </w:pPr>
      <w:rPr>
        <w:rFonts w:hint="default"/>
        <w:lang w:val="pt-PT" w:eastAsia="en-US" w:bidi="ar-SA"/>
      </w:rPr>
    </w:lvl>
    <w:lvl w:ilvl="3" w:tplc="DD685CBA">
      <w:numFmt w:val="bullet"/>
      <w:lvlText w:val="•"/>
      <w:lvlJc w:val="left"/>
      <w:pPr>
        <w:ind w:left="2935" w:hanging="120"/>
      </w:pPr>
      <w:rPr>
        <w:rFonts w:hint="default"/>
        <w:lang w:val="pt-PT" w:eastAsia="en-US" w:bidi="ar-SA"/>
      </w:rPr>
    </w:lvl>
    <w:lvl w:ilvl="4" w:tplc="D84C7DFE">
      <w:numFmt w:val="bullet"/>
      <w:lvlText w:val="•"/>
      <w:lvlJc w:val="left"/>
      <w:pPr>
        <w:ind w:left="3876" w:hanging="120"/>
      </w:pPr>
      <w:rPr>
        <w:rFonts w:hint="default"/>
        <w:lang w:val="pt-PT" w:eastAsia="en-US" w:bidi="ar-SA"/>
      </w:rPr>
    </w:lvl>
    <w:lvl w:ilvl="5" w:tplc="EFE23352">
      <w:numFmt w:val="bullet"/>
      <w:lvlText w:val="•"/>
      <w:lvlJc w:val="left"/>
      <w:pPr>
        <w:ind w:left="4817" w:hanging="120"/>
      </w:pPr>
      <w:rPr>
        <w:rFonts w:hint="default"/>
        <w:lang w:val="pt-PT" w:eastAsia="en-US" w:bidi="ar-SA"/>
      </w:rPr>
    </w:lvl>
    <w:lvl w:ilvl="6" w:tplc="224C06DA">
      <w:numFmt w:val="bullet"/>
      <w:lvlText w:val="•"/>
      <w:lvlJc w:val="left"/>
      <w:pPr>
        <w:ind w:left="5758" w:hanging="120"/>
      </w:pPr>
      <w:rPr>
        <w:rFonts w:hint="default"/>
        <w:lang w:val="pt-PT" w:eastAsia="en-US" w:bidi="ar-SA"/>
      </w:rPr>
    </w:lvl>
    <w:lvl w:ilvl="7" w:tplc="53A07E84">
      <w:numFmt w:val="bullet"/>
      <w:lvlText w:val="•"/>
      <w:lvlJc w:val="left"/>
      <w:pPr>
        <w:ind w:left="6699" w:hanging="120"/>
      </w:pPr>
      <w:rPr>
        <w:rFonts w:hint="default"/>
        <w:lang w:val="pt-PT" w:eastAsia="en-US" w:bidi="ar-SA"/>
      </w:rPr>
    </w:lvl>
    <w:lvl w:ilvl="8" w:tplc="314A66B4">
      <w:numFmt w:val="bullet"/>
      <w:lvlText w:val="•"/>
      <w:lvlJc w:val="left"/>
      <w:pPr>
        <w:ind w:left="7640" w:hanging="120"/>
      </w:pPr>
      <w:rPr>
        <w:rFonts w:hint="default"/>
        <w:lang w:val="pt-PT" w:eastAsia="en-US" w:bidi="ar-SA"/>
      </w:rPr>
    </w:lvl>
  </w:abstractNum>
  <w:abstractNum w:abstractNumId="2">
    <w:nsid w:val="090D723A"/>
    <w:multiLevelType w:val="hybridMultilevel"/>
    <w:tmpl w:val="EC7A9E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4B38EF"/>
    <w:multiLevelType w:val="hybridMultilevel"/>
    <w:tmpl w:val="27CE634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645C0D"/>
    <w:multiLevelType w:val="hybridMultilevel"/>
    <w:tmpl w:val="8746F48C"/>
    <w:lvl w:ilvl="0" w:tplc="CF9E6858">
      <w:start w:val="1"/>
      <w:numFmt w:val="upperRoman"/>
      <w:lvlText w:val="%1."/>
      <w:lvlJc w:val="left"/>
      <w:pPr>
        <w:ind w:left="1080" w:hanging="72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591D81"/>
    <w:multiLevelType w:val="multilevel"/>
    <w:tmpl w:val="37145FD0"/>
    <w:styleLink w:val="WWNum4"/>
    <w:lvl w:ilvl="0">
      <w:start w:val="4"/>
      <w:numFmt w:val="upperRoman"/>
      <w:lvlText w:val="%1-"/>
      <w:lvlJc w:val="left"/>
      <w:rPr>
        <w:rFonts w:eastAsia="Arial" w:cs="Arial"/>
        <w:spacing w:val="-2"/>
        <w:w w:val="100"/>
        <w:sz w:val="24"/>
        <w:szCs w:val="24"/>
      </w:rPr>
    </w:lvl>
    <w:lvl w:ilvl="1">
      <w:start w:val="1"/>
      <w:numFmt w:val="lowerLetter"/>
      <w:lvlText w:val="%2)"/>
      <w:lvlJc w:val="left"/>
      <w:rPr>
        <w:rFonts w:eastAsia="Arial" w:cs="Arial"/>
        <w:w w:val="10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">
    <w:nsid w:val="0FD45EF7"/>
    <w:multiLevelType w:val="hybridMultilevel"/>
    <w:tmpl w:val="D7DCB02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15468DD"/>
    <w:multiLevelType w:val="multilevel"/>
    <w:tmpl w:val="6BB22D4A"/>
    <w:styleLink w:val="WWNum2"/>
    <w:lvl w:ilvl="0">
      <w:start w:val="4"/>
      <w:numFmt w:val="upperRoman"/>
      <w:lvlText w:val="%1-"/>
      <w:lvlJc w:val="left"/>
      <w:rPr>
        <w:rFonts w:eastAsia="Arial" w:cs="Arial"/>
        <w:spacing w:val="-2"/>
        <w:w w:val="100"/>
        <w:sz w:val="24"/>
        <w:szCs w:val="24"/>
      </w:rPr>
    </w:lvl>
    <w:lvl w:ilvl="1">
      <w:start w:val="1"/>
      <w:numFmt w:val="lowerLetter"/>
      <w:lvlText w:val="%2)"/>
      <w:lvlJc w:val="left"/>
      <w:rPr>
        <w:rFonts w:eastAsia="Arial" w:cs="Arial"/>
        <w:w w:val="10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8">
    <w:nsid w:val="1249333E"/>
    <w:multiLevelType w:val="hybridMultilevel"/>
    <w:tmpl w:val="8A32449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2C6907"/>
    <w:multiLevelType w:val="hybridMultilevel"/>
    <w:tmpl w:val="56BA6FDA"/>
    <w:lvl w:ilvl="0" w:tplc="78AC00B8">
      <w:start w:val="1"/>
      <w:numFmt w:val="lowerLetter"/>
      <w:lvlText w:val="%1)"/>
      <w:lvlJc w:val="left"/>
      <w:pPr>
        <w:ind w:left="1147" w:hanging="360"/>
      </w:pPr>
      <w:rPr>
        <w:rFonts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867" w:hanging="360"/>
      </w:pPr>
    </w:lvl>
    <w:lvl w:ilvl="2" w:tplc="0416001B" w:tentative="1">
      <w:start w:val="1"/>
      <w:numFmt w:val="lowerRoman"/>
      <w:lvlText w:val="%3."/>
      <w:lvlJc w:val="right"/>
      <w:pPr>
        <w:ind w:left="2587" w:hanging="180"/>
      </w:pPr>
    </w:lvl>
    <w:lvl w:ilvl="3" w:tplc="0416000F" w:tentative="1">
      <w:start w:val="1"/>
      <w:numFmt w:val="decimal"/>
      <w:lvlText w:val="%4."/>
      <w:lvlJc w:val="left"/>
      <w:pPr>
        <w:ind w:left="3307" w:hanging="360"/>
      </w:pPr>
    </w:lvl>
    <w:lvl w:ilvl="4" w:tplc="04160019" w:tentative="1">
      <w:start w:val="1"/>
      <w:numFmt w:val="lowerLetter"/>
      <w:lvlText w:val="%5."/>
      <w:lvlJc w:val="left"/>
      <w:pPr>
        <w:ind w:left="4027" w:hanging="360"/>
      </w:pPr>
    </w:lvl>
    <w:lvl w:ilvl="5" w:tplc="0416001B" w:tentative="1">
      <w:start w:val="1"/>
      <w:numFmt w:val="lowerRoman"/>
      <w:lvlText w:val="%6."/>
      <w:lvlJc w:val="right"/>
      <w:pPr>
        <w:ind w:left="4747" w:hanging="180"/>
      </w:pPr>
    </w:lvl>
    <w:lvl w:ilvl="6" w:tplc="0416000F" w:tentative="1">
      <w:start w:val="1"/>
      <w:numFmt w:val="decimal"/>
      <w:lvlText w:val="%7."/>
      <w:lvlJc w:val="left"/>
      <w:pPr>
        <w:ind w:left="5467" w:hanging="360"/>
      </w:pPr>
    </w:lvl>
    <w:lvl w:ilvl="7" w:tplc="04160019" w:tentative="1">
      <w:start w:val="1"/>
      <w:numFmt w:val="lowerLetter"/>
      <w:lvlText w:val="%8."/>
      <w:lvlJc w:val="left"/>
      <w:pPr>
        <w:ind w:left="6187" w:hanging="360"/>
      </w:pPr>
    </w:lvl>
    <w:lvl w:ilvl="8" w:tplc="0416001B" w:tentative="1">
      <w:start w:val="1"/>
      <w:numFmt w:val="lowerRoman"/>
      <w:lvlText w:val="%9."/>
      <w:lvlJc w:val="right"/>
      <w:pPr>
        <w:ind w:left="6907" w:hanging="180"/>
      </w:pPr>
    </w:lvl>
  </w:abstractNum>
  <w:abstractNum w:abstractNumId="10">
    <w:nsid w:val="1CE65E42"/>
    <w:multiLevelType w:val="hybridMultilevel"/>
    <w:tmpl w:val="ADF0497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644CDF"/>
    <w:multiLevelType w:val="hybridMultilevel"/>
    <w:tmpl w:val="F22E550E"/>
    <w:lvl w:ilvl="0" w:tplc="E1728A3E">
      <w:start w:val="1"/>
      <w:numFmt w:val="lowerLetter"/>
      <w:lvlText w:val="%1)"/>
      <w:lvlJc w:val="left"/>
      <w:pPr>
        <w:ind w:left="1187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907" w:hanging="360"/>
      </w:p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12">
    <w:nsid w:val="20A87E11"/>
    <w:multiLevelType w:val="hybridMultilevel"/>
    <w:tmpl w:val="33CEB4F4"/>
    <w:lvl w:ilvl="0" w:tplc="0416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3">
    <w:nsid w:val="245A54F8"/>
    <w:multiLevelType w:val="hybridMultilevel"/>
    <w:tmpl w:val="22187D2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14311A"/>
    <w:multiLevelType w:val="multilevel"/>
    <w:tmpl w:val="FB78C1B8"/>
    <w:styleLink w:val="WWNum5"/>
    <w:lvl w:ilvl="0">
      <w:start w:val="3"/>
      <w:numFmt w:val="upperRoman"/>
      <w:lvlText w:val="%1"/>
      <w:lvlJc w:val="left"/>
    </w:lvl>
    <w:lvl w:ilvl="1">
      <w:start w:val="5"/>
      <w:numFmt w:val="upperRoman"/>
      <w:lvlText w:val="%2-"/>
      <w:lvlJc w:val="left"/>
      <w:rPr>
        <w:rFonts w:eastAsia="Arial" w:cs="Arial"/>
        <w:spacing w:val="-4"/>
        <w:w w:val="100"/>
        <w:sz w:val="24"/>
        <w:szCs w:val="24"/>
      </w:rPr>
    </w:lvl>
    <w:lvl w:ilvl="2">
      <w:start w:val="1"/>
      <w:numFmt w:val="lowerLetter"/>
      <w:lvlText w:val="%1.%2.%3)"/>
      <w:lvlJc w:val="left"/>
      <w:rPr>
        <w:rFonts w:eastAsia="Arial" w:cs="Arial"/>
        <w:w w:val="100"/>
        <w:sz w:val="24"/>
        <w:szCs w:val="24"/>
      </w:rPr>
    </w:lvl>
    <w:lvl w:ilvl="3">
      <w:start w:val="1"/>
      <w:numFmt w:val="decimal"/>
      <w:lvlText w:val="%1.%2.%3.%4."/>
      <w:lvlJc w:val="left"/>
      <w:rPr>
        <w:rFonts w:eastAsia="Arial" w:cs="Arial"/>
        <w:w w:val="100"/>
        <w:sz w:val="24"/>
        <w:szCs w:val="24"/>
      </w:rPr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5">
    <w:nsid w:val="2C380A6C"/>
    <w:multiLevelType w:val="hybridMultilevel"/>
    <w:tmpl w:val="DBBC3A16"/>
    <w:lvl w:ilvl="0" w:tplc="23CC9154">
      <w:start w:val="1"/>
      <w:numFmt w:val="lowerLetter"/>
      <w:lvlText w:val="%1)"/>
      <w:lvlJc w:val="left"/>
      <w:pPr>
        <w:ind w:left="11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07" w:hanging="360"/>
      </w:p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16">
    <w:nsid w:val="2D4D2050"/>
    <w:multiLevelType w:val="hybridMultilevel"/>
    <w:tmpl w:val="85CC59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D7638C8"/>
    <w:multiLevelType w:val="hybridMultilevel"/>
    <w:tmpl w:val="07989C2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2F755279"/>
    <w:multiLevelType w:val="hybridMultilevel"/>
    <w:tmpl w:val="4BDE16C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FE93188"/>
    <w:multiLevelType w:val="hybridMultilevel"/>
    <w:tmpl w:val="5C06B36E"/>
    <w:lvl w:ilvl="0" w:tplc="85CA087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0E2087F"/>
    <w:multiLevelType w:val="multilevel"/>
    <w:tmpl w:val="5BA2EF2C"/>
    <w:styleLink w:val="WWNum6"/>
    <w:lvl w:ilvl="0">
      <w:start w:val="1"/>
      <w:numFmt w:val="upperRoman"/>
      <w:lvlText w:val="%1-"/>
      <w:lvlJc w:val="left"/>
      <w:rPr>
        <w:rFonts w:eastAsia="Arial" w:cs="Arial"/>
        <w:w w:val="100"/>
        <w:sz w:val="24"/>
        <w:szCs w:val="24"/>
      </w:rPr>
    </w:lvl>
    <w:lvl w:ilvl="1">
      <w:start w:val="1"/>
      <w:numFmt w:val="lowerLetter"/>
      <w:lvlText w:val="%2)"/>
      <w:lvlJc w:val="left"/>
      <w:rPr>
        <w:rFonts w:eastAsia="Arial" w:cs="Arial"/>
        <w:w w:val="10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1">
    <w:nsid w:val="312505A5"/>
    <w:multiLevelType w:val="hybridMultilevel"/>
    <w:tmpl w:val="8AE0360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17E639E"/>
    <w:multiLevelType w:val="hybridMultilevel"/>
    <w:tmpl w:val="02DE40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1D90D34"/>
    <w:multiLevelType w:val="hybridMultilevel"/>
    <w:tmpl w:val="A70ADB0C"/>
    <w:lvl w:ilvl="0" w:tplc="C1E645D0">
      <w:numFmt w:val="bullet"/>
      <w:lvlText w:val=""/>
      <w:lvlJc w:val="left"/>
      <w:pPr>
        <w:ind w:left="1080" w:hanging="360"/>
      </w:pPr>
      <w:rPr>
        <w:rFonts w:ascii="Symbol" w:eastAsia="Arial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5EB4843"/>
    <w:multiLevelType w:val="hybridMultilevel"/>
    <w:tmpl w:val="F8BA8A8E"/>
    <w:lvl w:ilvl="0" w:tplc="03C646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60AB7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6E2FAE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88A11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1CD82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E8D21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50180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162D1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EB86A7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95D6863"/>
    <w:multiLevelType w:val="hybridMultilevel"/>
    <w:tmpl w:val="DAD6F27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B7C36A7"/>
    <w:multiLevelType w:val="hybridMultilevel"/>
    <w:tmpl w:val="D426486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3BFD1CC0"/>
    <w:multiLevelType w:val="hybridMultilevel"/>
    <w:tmpl w:val="57FA8A6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3026EA8"/>
    <w:multiLevelType w:val="hybridMultilevel"/>
    <w:tmpl w:val="CBBA1B84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43CD486D"/>
    <w:multiLevelType w:val="hybridMultilevel"/>
    <w:tmpl w:val="6D40AB0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511434FE"/>
    <w:multiLevelType w:val="hybridMultilevel"/>
    <w:tmpl w:val="688C1F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81853A4"/>
    <w:multiLevelType w:val="hybridMultilevel"/>
    <w:tmpl w:val="CFD46D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93107E6"/>
    <w:multiLevelType w:val="hybridMultilevel"/>
    <w:tmpl w:val="5896EE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5B021D0F"/>
    <w:multiLevelType w:val="hybridMultilevel"/>
    <w:tmpl w:val="F1A609A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5F6024A9"/>
    <w:multiLevelType w:val="hybridMultilevel"/>
    <w:tmpl w:val="8774D49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2D137EB"/>
    <w:multiLevelType w:val="hybridMultilevel"/>
    <w:tmpl w:val="D5CEEA70"/>
    <w:lvl w:ilvl="0" w:tplc="FAECB190">
      <w:start w:val="4"/>
      <w:numFmt w:val="lowerLetter"/>
      <w:lvlText w:val="%1)"/>
      <w:lvlJc w:val="left"/>
      <w:pPr>
        <w:ind w:left="1187" w:hanging="360"/>
      </w:pPr>
      <w:rPr>
        <w:rFonts w:hint="default"/>
        <w:sz w:val="24"/>
      </w:rPr>
    </w:lvl>
    <w:lvl w:ilvl="1" w:tplc="5EFAF59A">
      <w:start w:val="1"/>
      <w:numFmt w:val="lowerRoman"/>
      <w:lvlText w:val="%2."/>
      <w:lvlJc w:val="left"/>
      <w:pPr>
        <w:ind w:left="1907" w:hanging="360"/>
      </w:pPr>
      <w:rPr>
        <w:rFonts w:ascii="Arial" w:eastAsia="Arial" w:hAnsi="Arial" w:cs="Arial"/>
      </w:r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36">
    <w:nsid w:val="669D68D1"/>
    <w:multiLevelType w:val="hybridMultilevel"/>
    <w:tmpl w:val="C8C6FB2A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7">
    <w:nsid w:val="69AE16F0"/>
    <w:multiLevelType w:val="hybridMultilevel"/>
    <w:tmpl w:val="A9CC7746"/>
    <w:lvl w:ilvl="0" w:tplc="940C2C98">
      <w:start w:val="1"/>
      <w:numFmt w:val="lowerLetter"/>
      <w:lvlText w:val="%1)"/>
      <w:lvlJc w:val="left"/>
      <w:pPr>
        <w:ind w:left="1187" w:hanging="360"/>
      </w:pPr>
      <w:rPr>
        <w:rFonts w:hint="default"/>
        <w:sz w:val="24"/>
      </w:rPr>
    </w:lvl>
    <w:lvl w:ilvl="1" w:tplc="4C5CD092">
      <w:start w:val="1"/>
      <w:numFmt w:val="lowerRoman"/>
      <w:lvlText w:val="%2."/>
      <w:lvlJc w:val="left"/>
      <w:pPr>
        <w:ind w:left="1907" w:hanging="360"/>
      </w:pPr>
      <w:rPr>
        <w:rFonts w:ascii="Arial" w:eastAsia="Arial" w:hAnsi="Arial" w:cs="Arial"/>
      </w:rPr>
    </w:lvl>
    <w:lvl w:ilvl="2" w:tplc="0416001B">
      <w:start w:val="1"/>
      <w:numFmt w:val="lowerRoman"/>
      <w:lvlText w:val="%3."/>
      <w:lvlJc w:val="right"/>
      <w:pPr>
        <w:ind w:left="2627" w:hanging="180"/>
      </w:pPr>
    </w:lvl>
    <w:lvl w:ilvl="3" w:tplc="0416000F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38">
    <w:nsid w:val="6A503C58"/>
    <w:multiLevelType w:val="hybridMultilevel"/>
    <w:tmpl w:val="909C59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AA50AAA"/>
    <w:multiLevelType w:val="multilevel"/>
    <w:tmpl w:val="7C927E14"/>
    <w:styleLink w:val="WWNum1"/>
    <w:lvl w:ilvl="0">
      <w:start w:val="1"/>
      <w:numFmt w:val="upperRoman"/>
      <w:lvlText w:val="%1-"/>
      <w:lvlJc w:val="left"/>
      <w:rPr>
        <w:rFonts w:eastAsia="Arial" w:cs="Arial"/>
        <w:w w:val="10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0">
    <w:nsid w:val="6B8058F1"/>
    <w:multiLevelType w:val="multilevel"/>
    <w:tmpl w:val="C43E0B4E"/>
    <w:styleLink w:val="WWNum3"/>
    <w:lvl w:ilvl="0">
      <w:start w:val="1"/>
      <w:numFmt w:val="upperRoman"/>
      <w:lvlText w:val="%1-"/>
      <w:lvlJc w:val="left"/>
      <w:rPr>
        <w:rFonts w:eastAsia="Arial" w:cs="Arial"/>
        <w:w w:val="10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1">
    <w:nsid w:val="73D0460E"/>
    <w:multiLevelType w:val="hybridMultilevel"/>
    <w:tmpl w:val="875AFCF0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79E21C89"/>
    <w:multiLevelType w:val="hybridMultilevel"/>
    <w:tmpl w:val="C2A4BB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F7A3398"/>
    <w:multiLevelType w:val="multilevel"/>
    <w:tmpl w:val="37145FD0"/>
    <w:numStyleLink w:val="WWNum4"/>
  </w:abstractNum>
  <w:num w:numId="1">
    <w:abstractNumId w:val="39"/>
  </w:num>
  <w:num w:numId="2">
    <w:abstractNumId w:val="7"/>
  </w:num>
  <w:num w:numId="3">
    <w:abstractNumId w:val="40"/>
  </w:num>
  <w:num w:numId="4">
    <w:abstractNumId w:val="5"/>
  </w:num>
  <w:num w:numId="5">
    <w:abstractNumId w:val="14"/>
  </w:num>
  <w:num w:numId="6">
    <w:abstractNumId w:val="20"/>
  </w:num>
  <w:num w:numId="7">
    <w:abstractNumId w:val="20"/>
    <w:lvlOverride w:ilvl="0">
      <w:startOverride w:val="1"/>
    </w:lvlOverride>
  </w:num>
  <w:num w:numId="8">
    <w:abstractNumId w:val="5"/>
    <w:lvlOverride w:ilvl="0">
      <w:startOverride w:val="4"/>
    </w:lvlOverride>
  </w:num>
  <w:num w:numId="9">
    <w:abstractNumId w:val="40"/>
    <w:lvlOverride w:ilvl="0">
      <w:startOverride w:val="1"/>
    </w:lvlOverride>
  </w:num>
  <w:num w:numId="10">
    <w:abstractNumId w:val="7"/>
    <w:lvlOverride w:ilvl="0">
      <w:startOverride w:val="4"/>
    </w:lvlOverride>
  </w:num>
  <w:num w:numId="11">
    <w:abstractNumId w:val="39"/>
    <w:lvlOverride w:ilvl="0">
      <w:startOverride w:val="1"/>
    </w:lvlOverride>
  </w:num>
  <w:num w:numId="12">
    <w:abstractNumId w:val="35"/>
  </w:num>
  <w:num w:numId="13">
    <w:abstractNumId w:val="37"/>
  </w:num>
  <w:num w:numId="14">
    <w:abstractNumId w:val="11"/>
  </w:num>
  <w:num w:numId="15">
    <w:abstractNumId w:val="43"/>
  </w:num>
  <w:num w:numId="16">
    <w:abstractNumId w:val="9"/>
  </w:num>
  <w:num w:numId="17">
    <w:abstractNumId w:val="15"/>
  </w:num>
  <w:num w:numId="18">
    <w:abstractNumId w:val="0"/>
  </w:num>
  <w:num w:numId="19">
    <w:abstractNumId w:val="24"/>
  </w:num>
  <w:num w:numId="20">
    <w:abstractNumId w:val="10"/>
  </w:num>
  <w:num w:numId="21">
    <w:abstractNumId w:val="23"/>
  </w:num>
  <w:num w:numId="22">
    <w:abstractNumId w:val="25"/>
  </w:num>
  <w:num w:numId="23">
    <w:abstractNumId w:val="8"/>
  </w:num>
  <w:num w:numId="24">
    <w:abstractNumId w:val="27"/>
  </w:num>
  <w:num w:numId="25">
    <w:abstractNumId w:val="17"/>
  </w:num>
  <w:num w:numId="26">
    <w:abstractNumId w:val="31"/>
  </w:num>
  <w:num w:numId="27">
    <w:abstractNumId w:val="22"/>
  </w:num>
  <w:num w:numId="28">
    <w:abstractNumId w:val="34"/>
  </w:num>
  <w:num w:numId="29">
    <w:abstractNumId w:val="12"/>
  </w:num>
  <w:num w:numId="30">
    <w:abstractNumId w:val="21"/>
  </w:num>
  <w:num w:numId="31">
    <w:abstractNumId w:val="2"/>
  </w:num>
  <w:num w:numId="32">
    <w:abstractNumId w:val="32"/>
  </w:num>
  <w:num w:numId="33">
    <w:abstractNumId w:val="38"/>
  </w:num>
  <w:num w:numId="34">
    <w:abstractNumId w:val="28"/>
  </w:num>
  <w:num w:numId="35">
    <w:abstractNumId w:val="16"/>
  </w:num>
  <w:num w:numId="36">
    <w:abstractNumId w:val="42"/>
  </w:num>
  <w:num w:numId="37">
    <w:abstractNumId w:val="3"/>
  </w:num>
  <w:num w:numId="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1"/>
  </w:num>
  <w:num w:numId="40">
    <w:abstractNumId w:val="29"/>
  </w:num>
  <w:num w:numId="41">
    <w:abstractNumId w:val="36"/>
  </w:num>
  <w:num w:numId="42">
    <w:abstractNumId w:val="13"/>
  </w:num>
  <w:num w:numId="43">
    <w:abstractNumId w:val="18"/>
  </w:num>
  <w:num w:numId="44">
    <w:abstractNumId w:val="33"/>
  </w:num>
  <w:num w:numId="45">
    <w:abstractNumId w:val="6"/>
  </w:num>
  <w:num w:numId="46">
    <w:abstractNumId w:val="26"/>
  </w:num>
  <w:num w:numId="47">
    <w:abstractNumId w:val="30"/>
  </w:num>
  <w:num w:numId="48">
    <w:abstractNumId w:val="1"/>
  </w:num>
  <w:num w:numId="49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autoHyphenation/>
  <w:hyphenationZone w:val="425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1E4710"/>
    <w:rsid w:val="00005568"/>
    <w:rsid w:val="00005B54"/>
    <w:rsid w:val="000109F8"/>
    <w:rsid w:val="00026AD4"/>
    <w:rsid w:val="0003351D"/>
    <w:rsid w:val="00035257"/>
    <w:rsid w:val="000354BF"/>
    <w:rsid w:val="000372FA"/>
    <w:rsid w:val="00044D35"/>
    <w:rsid w:val="0004720D"/>
    <w:rsid w:val="00092DFE"/>
    <w:rsid w:val="0009601E"/>
    <w:rsid w:val="000A06F7"/>
    <w:rsid w:val="000A440A"/>
    <w:rsid w:val="000A58CE"/>
    <w:rsid w:val="000A6EDA"/>
    <w:rsid w:val="000B2626"/>
    <w:rsid w:val="000B4781"/>
    <w:rsid w:val="000B4792"/>
    <w:rsid w:val="000C7D38"/>
    <w:rsid w:val="000D198F"/>
    <w:rsid w:val="000E619D"/>
    <w:rsid w:val="000F2C82"/>
    <w:rsid w:val="0010190A"/>
    <w:rsid w:val="00104627"/>
    <w:rsid w:val="001200CB"/>
    <w:rsid w:val="00130A6E"/>
    <w:rsid w:val="00131245"/>
    <w:rsid w:val="00133AF8"/>
    <w:rsid w:val="001457B2"/>
    <w:rsid w:val="00150712"/>
    <w:rsid w:val="001712ED"/>
    <w:rsid w:val="001732E8"/>
    <w:rsid w:val="00181076"/>
    <w:rsid w:val="001876E1"/>
    <w:rsid w:val="00191347"/>
    <w:rsid w:val="00192A7F"/>
    <w:rsid w:val="00194C37"/>
    <w:rsid w:val="00195744"/>
    <w:rsid w:val="00196C32"/>
    <w:rsid w:val="00197F78"/>
    <w:rsid w:val="001A74F5"/>
    <w:rsid w:val="001B5992"/>
    <w:rsid w:val="001B675C"/>
    <w:rsid w:val="001C13B5"/>
    <w:rsid w:val="001C745E"/>
    <w:rsid w:val="001D0B1D"/>
    <w:rsid w:val="001E4710"/>
    <w:rsid w:val="001F6893"/>
    <w:rsid w:val="00201233"/>
    <w:rsid w:val="00205ECB"/>
    <w:rsid w:val="00235F47"/>
    <w:rsid w:val="00245D7A"/>
    <w:rsid w:val="00246997"/>
    <w:rsid w:val="002523C6"/>
    <w:rsid w:val="00261639"/>
    <w:rsid w:val="00266FE8"/>
    <w:rsid w:val="00274041"/>
    <w:rsid w:val="00277E08"/>
    <w:rsid w:val="0028393F"/>
    <w:rsid w:val="002842B4"/>
    <w:rsid w:val="00285C86"/>
    <w:rsid w:val="00286231"/>
    <w:rsid w:val="002916B0"/>
    <w:rsid w:val="002B1786"/>
    <w:rsid w:val="002B7517"/>
    <w:rsid w:val="002C304B"/>
    <w:rsid w:val="002D1E92"/>
    <w:rsid w:val="002E19AC"/>
    <w:rsid w:val="002E4156"/>
    <w:rsid w:val="002F7342"/>
    <w:rsid w:val="00302274"/>
    <w:rsid w:val="00304FF2"/>
    <w:rsid w:val="00305DD2"/>
    <w:rsid w:val="003062D6"/>
    <w:rsid w:val="00313E0C"/>
    <w:rsid w:val="00316ACA"/>
    <w:rsid w:val="00320330"/>
    <w:rsid w:val="00320C88"/>
    <w:rsid w:val="00320FBA"/>
    <w:rsid w:val="0032248C"/>
    <w:rsid w:val="0032410B"/>
    <w:rsid w:val="00333584"/>
    <w:rsid w:val="00345B94"/>
    <w:rsid w:val="00353370"/>
    <w:rsid w:val="003575F8"/>
    <w:rsid w:val="003721F6"/>
    <w:rsid w:val="00376673"/>
    <w:rsid w:val="003819E4"/>
    <w:rsid w:val="00385E4C"/>
    <w:rsid w:val="00387C61"/>
    <w:rsid w:val="0039301B"/>
    <w:rsid w:val="00393250"/>
    <w:rsid w:val="00397A20"/>
    <w:rsid w:val="003A04BF"/>
    <w:rsid w:val="003A0C88"/>
    <w:rsid w:val="003A1AF0"/>
    <w:rsid w:val="003B10D0"/>
    <w:rsid w:val="003B18B3"/>
    <w:rsid w:val="003B733E"/>
    <w:rsid w:val="003C0DF3"/>
    <w:rsid w:val="003C19EA"/>
    <w:rsid w:val="003E1730"/>
    <w:rsid w:val="003E5BFD"/>
    <w:rsid w:val="003F0E69"/>
    <w:rsid w:val="003F343F"/>
    <w:rsid w:val="003F463E"/>
    <w:rsid w:val="003F7EED"/>
    <w:rsid w:val="00400197"/>
    <w:rsid w:val="004045FB"/>
    <w:rsid w:val="00412154"/>
    <w:rsid w:val="00417652"/>
    <w:rsid w:val="00422529"/>
    <w:rsid w:val="004267FB"/>
    <w:rsid w:val="004309BF"/>
    <w:rsid w:val="0044571B"/>
    <w:rsid w:val="00451613"/>
    <w:rsid w:val="00457791"/>
    <w:rsid w:val="0046255E"/>
    <w:rsid w:val="00463758"/>
    <w:rsid w:val="00476EDA"/>
    <w:rsid w:val="00481FA9"/>
    <w:rsid w:val="00496018"/>
    <w:rsid w:val="004974D3"/>
    <w:rsid w:val="004C42C1"/>
    <w:rsid w:val="004C5A8A"/>
    <w:rsid w:val="004D4DB8"/>
    <w:rsid w:val="004E6B8B"/>
    <w:rsid w:val="004F5252"/>
    <w:rsid w:val="00505CD2"/>
    <w:rsid w:val="005105A0"/>
    <w:rsid w:val="005148E5"/>
    <w:rsid w:val="00521AC7"/>
    <w:rsid w:val="00525E41"/>
    <w:rsid w:val="005300D7"/>
    <w:rsid w:val="005357FA"/>
    <w:rsid w:val="00545382"/>
    <w:rsid w:val="0055114C"/>
    <w:rsid w:val="00567079"/>
    <w:rsid w:val="00574A98"/>
    <w:rsid w:val="0059386B"/>
    <w:rsid w:val="005A0A7F"/>
    <w:rsid w:val="005B2180"/>
    <w:rsid w:val="005B2A74"/>
    <w:rsid w:val="005B43F4"/>
    <w:rsid w:val="005C093A"/>
    <w:rsid w:val="005C5275"/>
    <w:rsid w:val="005D35C0"/>
    <w:rsid w:val="005D4367"/>
    <w:rsid w:val="005E29A9"/>
    <w:rsid w:val="005F0073"/>
    <w:rsid w:val="005F4957"/>
    <w:rsid w:val="005F7A0B"/>
    <w:rsid w:val="00602C5F"/>
    <w:rsid w:val="00606B87"/>
    <w:rsid w:val="00612C49"/>
    <w:rsid w:val="006131FF"/>
    <w:rsid w:val="006164D1"/>
    <w:rsid w:val="006275BE"/>
    <w:rsid w:val="00634E84"/>
    <w:rsid w:val="00637466"/>
    <w:rsid w:val="0064434E"/>
    <w:rsid w:val="00646062"/>
    <w:rsid w:val="00647972"/>
    <w:rsid w:val="00647D48"/>
    <w:rsid w:val="006604C1"/>
    <w:rsid w:val="006664B1"/>
    <w:rsid w:val="006678EE"/>
    <w:rsid w:val="00676C19"/>
    <w:rsid w:val="006776B0"/>
    <w:rsid w:val="00681594"/>
    <w:rsid w:val="00681772"/>
    <w:rsid w:val="00685BBB"/>
    <w:rsid w:val="00691B0A"/>
    <w:rsid w:val="00694CC4"/>
    <w:rsid w:val="00695688"/>
    <w:rsid w:val="006A44B4"/>
    <w:rsid w:val="006A52DB"/>
    <w:rsid w:val="006A5FE6"/>
    <w:rsid w:val="006B6E4D"/>
    <w:rsid w:val="006E005B"/>
    <w:rsid w:val="006E018C"/>
    <w:rsid w:val="006E0614"/>
    <w:rsid w:val="006F2FF0"/>
    <w:rsid w:val="006F3AE9"/>
    <w:rsid w:val="006F6C6A"/>
    <w:rsid w:val="007019F8"/>
    <w:rsid w:val="00702C40"/>
    <w:rsid w:val="00710654"/>
    <w:rsid w:val="00711708"/>
    <w:rsid w:val="0071356E"/>
    <w:rsid w:val="007161F7"/>
    <w:rsid w:val="00723F33"/>
    <w:rsid w:val="007348C9"/>
    <w:rsid w:val="007403D0"/>
    <w:rsid w:val="007436C2"/>
    <w:rsid w:val="00743733"/>
    <w:rsid w:val="00747489"/>
    <w:rsid w:val="0075015B"/>
    <w:rsid w:val="00757C93"/>
    <w:rsid w:val="00760284"/>
    <w:rsid w:val="00760694"/>
    <w:rsid w:val="00764954"/>
    <w:rsid w:val="007756EA"/>
    <w:rsid w:val="007814CD"/>
    <w:rsid w:val="00781F93"/>
    <w:rsid w:val="007858D8"/>
    <w:rsid w:val="0078710B"/>
    <w:rsid w:val="00791445"/>
    <w:rsid w:val="00796C21"/>
    <w:rsid w:val="00797AC4"/>
    <w:rsid w:val="007B313D"/>
    <w:rsid w:val="007D009C"/>
    <w:rsid w:val="007D0A50"/>
    <w:rsid w:val="007D0E61"/>
    <w:rsid w:val="007D7650"/>
    <w:rsid w:val="007E0CCC"/>
    <w:rsid w:val="007E1CC1"/>
    <w:rsid w:val="007E3087"/>
    <w:rsid w:val="007E3094"/>
    <w:rsid w:val="007E7FCA"/>
    <w:rsid w:val="007F4520"/>
    <w:rsid w:val="008006A1"/>
    <w:rsid w:val="008030BD"/>
    <w:rsid w:val="00804619"/>
    <w:rsid w:val="00806CEA"/>
    <w:rsid w:val="00810AD4"/>
    <w:rsid w:val="00810CCF"/>
    <w:rsid w:val="008175B0"/>
    <w:rsid w:val="008234BD"/>
    <w:rsid w:val="00823DD9"/>
    <w:rsid w:val="00824039"/>
    <w:rsid w:val="00826A23"/>
    <w:rsid w:val="0085134D"/>
    <w:rsid w:val="00854F7E"/>
    <w:rsid w:val="00856C82"/>
    <w:rsid w:val="00861E82"/>
    <w:rsid w:val="008649A6"/>
    <w:rsid w:val="00874B0B"/>
    <w:rsid w:val="008844F1"/>
    <w:rsid w:val="00887F77"/>
    <w:rsid w:val="00895EE2"/>
    <w:rsid w:val="00896D21"/>
    <w:rsid w:val="00897B80"/>
    <w:rsid w:val="008A1795"/>
    <w:rsid w:val="008A20AE"/>
    <w:rsid w:val="008A2245"/>
    <w:rsid w:val="008B3BC7"/>
    <w:rsid w:val="008B69C7"/>
    <w:rsid w:val="008D2D96"/>
    <w:rsid w:val="008D34DF"/>
    <w:rsid w:val="008D6214"/>
    <w:rsid w:val="009142B1"/>
    <w:rsid w:val="009456C5"/>
    <w:rsid w:val="0094668B"/>
    <w:rsid w:val="00946932"/>
    <w:rsid w:val="00954E04"/>
    <w:rsid w:val="009554F1"/>
    <w:rsid w:val="009561EC"/>
    <w:rsid w:val="00961386"/>
    <w:rsid w:val="00965263"/>
    <w:rsid w:val="009658AE"/>
    <w:rsid w:val="00966A17"/>
    <w:rsid w:val="00966E26"/>
    <w:rsid w:val="009704D5"/>
    <w:rsid w:val="00971BA7"/>
    <w:rsid w:val="009829C3"/>
    <w:rsid w:val="00990CB1"/>
    <w:rsid w:val="00994EF2"/>
    <w:rsid w:val="009A2E51"/>
    <w:rsid w:val="009C6513"/>
    <w:rsid w:val="009D17A2"/>
    <w:rsid w:val="009E1E6D"/>
    <w:rsid w:val="009E2BEA"/>
    <w:rsid w:val="009F4197"/>
    <w:rsid w:val="00A117C5"/>
    <w:rsid w:val="00A17BFE"/>
    <w:rsid w:val="00A260EF"/>
    <w:rsid w:val="00A34F6F"/>
    <w:rsid w:val="00A456CE"/>
    <w:rsid w:val="00A477DA"/>
    <w:rsid w:val="00A571DF"/>
    <w:rsid w:val="00A577BF"/>
    <w:rsid w:val="00A60DED"/>
    <w:rsid w:val="00A67BF4"/>
    <w:rsid w:val="00A71AE6"/>
    <w:rsid w:val="00A75FC9"/>
    <w:rsid w:val="00A91AAA"/>
    <w:rsid w:val="00A96934"/>
    <w:rsid w:val="00AA691E"/>
    <w:rsid w:val="00AA7024"/>
    <w:rsid w:val="00AB0A1D"/>
    <w:rsid w:val="00AB502F"/>
    <w:rsid w:val="00AC038D"/>
    <w:rsid w:val="00AC0F3A"/>
    <w:rsid w:val="00AC777C"/>
    <w:rsid w:val="00AD591C"/>
    <w:rsid w:val="00AD7238"/>
    <w:rsid w:val="00AE40ED"/>
    <w:rsid w:val="00AE4D26"/>
    <w:rsid w:val="00AE5C01"/>
    <w:rsid w:val="00AF0EEB"/>
    <w:rsid w:val="00AF6365"/>
    <w:rsid w:val="00B03D2C"/>
    <w:rsid w:val="00B062B0"/>
    <w:rsid w:val="00B13FFA"/>
    <w:rsid w:val="00B15F09"/>
    <w:rsid w:val="00B34528"/>
    <w:rsid w:val="00B37343"/>
    <w:rsid w:val="00B37DC3"/>
    <w:rsid w:val="00B53131"/>
    <w:rsid w:val="00B54C68"/>
    <w:rsid w:val="00B608D4"/>
    <w:rsid w:val="00B73AF2"/>
    <w:rsid w:val="00B75555"/>
    <w:rsid w:val="00B80C46"/>
    <w:rsid w:val="00B8134A"/>
    <w:rsid w:val="00B8267E"/>
    <w:rsid w:val="00B879F9"/>
    <w:rsid w:val="00BA59D2"/>
    <w:rsid w:val="00BB3552"/>
    <w:rsid w:val="00BC33E6"/>
    <w:rsid w:val="00BC5766"/>
    <w:rsid w:val="00BD1A61"/>
    <w:rsid w:val="00BE295A"/>
    <w:rsid w:val="00BE6672"/>
    <w:rsid w:val="00BF3C53"/>
    <w:rsid w:val="00BF7EEE"/>
    <w:rsid w:val="00C0296F"/>
    <w:rsid w:val="00C03030"/>
    <w:rsid w:val="00C05521"/>
    <w:rsid w:val="00C0796D"/>
    <w:rsid w:val="00C10C32"/>
    <w:rsid w:val="00C2268C"/>
    <w:rsid w:val="00C25F11"/>
    <w:rsid w:val="00C26A6F"/>
    <w:rsid w:val="00C33340"/>
    <w:rsid w:val="00C36628"/>
    <w:rsid w:val="00C37D34"/>
    <w:rsid w:val="00C457E7"/>
    <w:rsid w:val="00C57C55"/>
    <w:rsid w:val="00C679AC"/>
    <w:rsid w:val="00C75718"/>
    <w:rsid w:val="00C934F6"/>
    <w:rsid w:val="00CB631C"/>
    <w:rsid w:val="00CB654D"/>
    <w:rsid w:val="00CB6894"/>
    <w:rsid w:val="00CC26AA"/>
    <w:rsid w:val="00CD1928"/>
    <w:rsid w:val="00CE4032"/>
    <w:rsid w:val="00CE4FF1"/>
    <w:rsid w:val="00CE74DE"/>
    <w:rsid w:val="00CF7DD0"/>
    <w:rsid w:val="00D00572"/>
    <w:rsid w:val="00D05D91"/>
    <w:rsid w:val="00D14D73"/>
    <w:rsid w:val="00D20BD3"/>
    <w:rsid w:val="00D22860"/>
    <w:rsid w:val="00D25166"/>
    <w:rsid w:val="00D33AF3"/>
    <w:rsid w:val="00D354B0"/>
    <w:rsid w:val="00D4498A"/>
    <w:rsid w:val="00D44F15"/>
    <w:rsid w:val="00D46B83"/>
    <w:rsid w:val="00D532B8"/>
    <w:rsid w:val="00D54F1B"/>
    <w:rsid w:val="00D60EFE"/>
    <w:rsid w:val="00D66130"/>
    <w:rsid w:val="00D727C8"/>
    <w:rsid w:val="00D803FD"/>
    <w:rsid w:val="00D9025D"/>
    <w:rsid w:val="00DA1643"/>
    <w:rsid w:val="00DA43BC"/>
    <w:rsid w:val="00DA57F9"/>
    <w:rsid w:val="00DA713A"/>
    <w:rsid w:val="00DA7F0C"/>
    <w:rsid w:val="00DB04D3"/>
    <w:rsid w:val="00DB68BF"/>
    <w:rsid w:val="00DC18C3"/>
    <w:rsid w:val="00DC7EC3"/>
    <w:rsid w:val="00DD7BB3"/>
    <w:rsid w:val="00DE2457"/>
    <w:rsid w:val="00DF432C"/>
    <w:rsid w:val="00DF5380"/>
    <w:rsid w:val="00DF6328"/>
    <w:rsid w:val="00E04217"/>
    <w:rsid w:val="00E05AC9"/>
    <w:rsid w:val="00E12DF0"/>
    <w:rsid w:val="00E23193"/>
    <w:rsid w:val="00E420F1"/>
    <w:rsid w:val="00E500E1"/>
    <w:rsid w:val="00E50BF0"/>
    <w:rsid w:val="00E51263"/>
    <w:rsid w:val="00E60970"/>
    <w:rsid w:val="00E635CA"/>
    <w:rsid w:val="00E862C7"/>
    <w:rsid w:val="00E9574E"/>
    <w:rsid w:val="00E97AC7"/>
    <w:rsid w:val="00EA3756"/>
    <w:rsid w:val="00EB14FC"/>
    <w:rsid w:val="00EB321C"/>
    <w:rsid w:val="00EB35F3"/>
    <w:rsid w:val="00EB6CC5"/>
    <w:rsid w:val="00EC48B3"/>
    <w:rsid w:val="00EC69C8"/>
    <w:rsid w:val="00EC7105"/>
    <w:rsid w:val="00ED11D2"/>
    <w:rsid w:val="00ED7406"/>
    <w:rsid w:val="00EE156F"/>
    <w:rsid w:val="00EE2237"/>
    <w:rsid w:val="00EE3B5E"/>
    <w:rsid w:val="00EF7BC3"/>
    <w:rsid w:val="00F04702"/>
    <w:rsid w:val="00F14C06"/>
    <w:rsid w:val="00F1536C"/>
    <w:rsid w:val="00F27D18"/>
    <w:rsid w:val="00F35F43"/>
    <w:rsid w:val="00F35FA7"/>
    <w:rsid w:val="00F52CED"/>
    <w:rsid w:val="00F53905"/>
    <w:rsid w:val="00F53B9D"/>
    <w:rsid w:val="00F649F4"/>
    <w:rsid w:val="00F653D0"/>
    <w:rsid w:val="00F66B63"/>
    <w:rsid w:val="00F712F6"/>
    <w:rsid w:val="00F80868"/>
    <w:rsid w:val="00F81B2E"/>
    <w:rsid w:val="00F85E2C"/>
    <w:rsid w:val="00F96177"/>
    <w:rsid w:val="00FA0974"/>
    <w:rsid w:val="00FA686A"/>
    <w:rsid w:val="00FB1007"/>
    <w:rsid w:val="00FC3720"/>
    <w:rsid w:val="00FC65A4"/>
    <w:rsid w:val="00FD3A02"/>
    <w:rsid w:val="00FE2653"/>
    <w:rsid w:val="00FE35B9"/>
    <w:rsid w:val="00FF37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F"/>
        <w:kern w:val="3"/>
        <w:sz w:val="22"/>
        <w:szCs w:val="22"/>
        <w:lang w:val="en-US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0E69"/>
    <w:rPr>
      <w:lang w:val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5B43F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D2D9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1E4710"/>
    <w:pPr>
      <w:widowControl/>
    </w:pPr>
    <w:rPr>
      <w:rFonts w:ascii="Arial" w:eastAsia="Arial" w:hAnsi="Arial" w:cs="Arial"/>
    </w:rPr>
  </w:style>
  <w:style w:type="paragraph" w:customStyle="1" w:styleId="Heading">
    <w:name w:val="Heading"/>
    <w:basedOn w:val="Standard"/>
    <w:next w:val="Textbody"/>
    <w:rsid w:val="001E4710"/>
    <w:pPr>
      <w:keepNext/>
      <w:spacing w:before="240" w:after="120"/>
    </w:pPr>
    <w:rPr>
      <w:rFonts w:eastAsia="Microsoft YaHei" w:cs="Lucida Sans"/>
      <w:sz w:val="28"/>
      <w:szCs w:val="28"/>
    </w:rPr>
  </w:style>
  <w:style w:type="paragraph" w:customStyle="1" w:styleId="Textbody">
    <w:name w:val="Text body"/>
    <w:basedOn w:val="Standard"/>
    <w:rsid w:val="001E4710"/>
    <w:rPr>
      <w:sz w:val="24"/>
      <w:szCs w:val="24"/>
    </w:rPr>
  </w:style>
  <w:style w:type="paragraph" w:styleId="Lista">
    <w:name w:val="List"/>
    <w:basedOn w:val="Textbody"/>
    <w:rsid w:val="001E4710"/>
    <w:rPr>
      <w:rFonts w:cs="Lucida Sans"/>
    </w:rPr>
  </w:style>
  <w:style w:type="paragraph" w:customStyle="1" w:styleId="Legenda1">
    <w:name w:val="Legenda1"/>
    <w:basedOn w:val="Standard"/>
    <w:rsid w:val="001E4710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rsid w:val="001E4710"/>
    <w:pPr>
      <w:suppressLineNumbers/>
    </w:pPr>
    <w:rPr>
      <w:rFonts w:cs="Lucida Sans"/>
    </w:rPr>
  </w:style>
  <w:style w:type="paragraph" w:customStyle="1" w:styleId="Ttulo11">
    <w:name w:val="Título 11"/>
    <w:basedOn w:val="Standard"/>
    <w:next w:val="Textbody"/>
    <w:rsid w:val="001E4710"/>
    <w:pPr>
      <w:ind w:left="116"/>
      <w:outlineLvl w:val="0"/>
    </w:pPr>
    <w:rPr>
      <w:b/>
      <w:bCs/>
      <w:sz w:val="24"/>
      <w:szCs w:val="24"/>
    </w:rPr>
  </w:style>
  <w:style w:type="paragraph" w:styleId="PargrafodaLista">
    <w:name w:val="List Paragraph"/>
    <w:basedOn w:val="Standard"/>
    <w:uiPriority w:val="34"/>
    <w:qFormat/>
    <w:rsid w:val="001E4710"/>
    <w:pPr>
      <w:spacing w:before="2"/>
      <w:ind w:left="827"/>
      <w:jc w:val="both"/>
    </w:pPr>
  </w:style>
  <w:style w:type="paragraph" w:customStyle="1" w:styleId="TableParagraph">
    <w:name w:val="Table Paragraph"/>
    <w:basedOn w:val="Standard"/>
    <w:uiPriority w:val="1"/>
    <w:qFormat/>
    <w:rsid w:val="001E4710"/>
  </w:style>
  <w:style w:type="paragraph" w:customStyle="1" w:styleId="Cabealho1">
    <w:name w:val="Cabeçalho1"/>
    <w:basedOn w:val="Standard"/>
    <w:rsid w:val="001E4710"/>
    <w:pPr>
      <w:suppressLineNumbers/>
      <w:tabs>
        <w:tab w:val="center" w:pos="4819"/>
        <w:tab w:val="right" w:pos="9638"/>
      </w:tabs>
    </w:pPr>
  </w:style>
  <w:style w:type="character" w:customStyle="1" w:styleId="ListLabel1">
    <w:name w:val="ListLabel 1"/>
    <w:rsid w:val="001E4710"/>
    <w:rPr>
      <w:rFonts w:eastAsia="Arial" w:cs="Arial"/>
      <w:w w:val="100"/>
      <w:sz w:val="24"/>
      <w:szCs w:val="24"/>
    </w:rPr>
  </w:style>
  <w:style w:type="character" w:customStyle="1" w:styleId="ListLabel2">
    <w:name w:val="ListLabel 2"/>
    <w:rsid w:val="001E4710"/>
    <w:rPr>
      <w:rFonts w:eastAsia="Arial" w:cs="Arial"/>
      <w:spacing w:val="-2"/>
      <w:w w:val="100"/>
      <w:sz w:val="24"/>
      <w:szCs w:val="24"/>
    </w:rPr>
  </w:style>
  <w:style w:type="character" w:customStyle="1" w:styleId="ListLabel3">
    <w:name w:val="ListLabel 3"/>
    <w:rsid w:val="001E4710"/>
    <w:rPr>
      <w:rFonts w:eastAsia="Arial" w:cs="Arial"/>
      <w:spacing w:val="-4"/>
      <w:w w:val="100"/>
      <w:sz w:val="24"/>
      <w:szCs w:val="24"/>
    </w:rPr>
  </w:style>
  <w:style w:type="numbering" w:customStyle="1" w:styleId="WWNum1">
    <w:name w:val="WWNum1"/>
    <w:basedOn w:val="Semlista"/>
    <w:rsid w:val="001E4710"/>
    <w:pPr>
      <w:numPr>
        <w:numId w:val="1"/>
      </w:numPr>
    </w:pPr>
  </w:style>
  <w:style w:type="numbering" w:customStyle="1" w:styleId="WWNum2">
    <w:name w:val="WWNum2"/>
    <w:basedOn w:val="Semlista"/>
    <w:rsid w:val="001E4710"/>
    <w:pPr>
      <w:numPr>
        <w:numId w:val="2"/>
      </w:numPr>
    </w:pPr>
  </w:style>
  <w:style w:type="numbering" w:customStyle="1" w:styleId="WWNum3">
    <w:name w:val="WWNum3"/>
    <w:basedOn w:val="Semlista"/>
    <w:rsid w:val="001E4710"/>
    <w:pPr>
      <w:numPr>
        <w:numId w:val="3"/>
      </w:numPr>
    </w:pPr>
  </w:style>
  <w:style w:type="numbering" w:customStyle="1" w:styleId="WWNum4">
    <w:name w:val="WWNum4"/>
    <w:basedOn w:val="Semlista"/>
    <w:rsid w:val="001E4710"/>
    <w:pPr>
      <w:numPr>
        <w:numId w:val="4"/>
      </w:numPr>
    </w:pPr>
  </w:style>
  <w:style w:type="numbering" w:customStyle="1" w:styleId="WWNum5">
    <w:name w:val="WWNum5"/>
    <w:basedOn w:val="Semlista"/>
    <w:rsid w:val="001E4710"/>
    <w:pPr>
      <w:numPr>
        <w:numId w:val="5"/>
      </w:numPr>
    </w:pPr>
  </w:style>
  <w:style w:type="numbering" w:customStyle="1" w:styleId="WWNum6">
    <w:name w:val="WWNum6"/>
    <w:basedOn w:val="Semlista"/>
    <w:rsid w:val="001E4710"/>
    <w:pPr>
      <w:numPr>
        <w:numId w:val="6"/>
      </w:numPr>
    </w:pPr>
  </w:style>
  <w:style w:type="paragraph" w:styleId="Cabealho">
    <w:name w:val="header"/>
    <w:basedOn w:val="Normal"/>
    <w:link w:val="CabealhoChar"/>
    <w:uiPriority w:val="99"/>
    <w:unhideWhenUsed/>
    <w:rsid w:val="001E471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E4710"/>
  </w:style>
  <w:style w:type="paragraph" w:styleId="Rodap">
    <w:name w:val="footer"/>
    <w:basedOn w:val="Normal"/>
    <w:link w:val="RodapChar"/>
    <w:uiPriority w:val="99"/>
    <w:unhideWhenUsed/>
    <w:rsid w:val="00F35FA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35FA7"/>
  </w:style>
  <w:style w:type="paragraph" w:styleId="SemEspaamento">
    <w:name w:val="No Spacing"/>
    <w:uiPriority w:val="1"/>
    <w:qFormat/>
    <w:rsid w:val="00150712"/>
    <w:pPr>
      <w:widowControl/>
      <w:suppressAutoHyphens w:val="0"/>
      <w:autoSpaceDN/>
      <w:textAlignment w:val="auto"/>
    </w:pPr>
    <w:rPr>
      <w:rFonts w:eastAsia="Calibri" w:cs="Times New Roman"/>
      <w:kern w:val="0"/>
      <w:lang w:val="pt-BR"/>
    </w:rPr>
  </w:style>
  <w:style w:type="character" w:customStyle="1" w:styleId="Ttulo1Char">
    <w:name w:val="Título 1 Char"/>
    <w:basedOn w:val="Fontepargpadro"/>
    <w:link w:val="Ttulo1"/>
    <w:uiPriority w:val="9"/>
    <w:rsid w:val="005B43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elacomgrade">
    <w:name w:val="Table Grid"/>
    <w:basedOn w:val="Tabelanormal"/>
    <w:uiPriority w:val="39"/>
    <w:rsid w:val="001B67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13E0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13E0C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39301B"/>
    <w:rPr>
      <w:color w:val="0000FF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D2D9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eme">
    <w:name w:val="eme"/>
    <w:basedOn w:val="Normal"/>
    <w:rsid w:val="008D2D96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Authors">
    <w:name w:val="Authors"/>
    <w:next w:val="Normal"/>
    <w:qFormat/>
    <w:rsid w:val="009456C5"/>
    <w:pPr>
      <w:keepNext/>
      <w:keepLines/>
      <w:widowControl/>
      <w:suppressAutoHyphens w:val="0"/>
      <w:autoSpaceDN/>
      <w:spacing w:after="200"/>
      <w:jc w:val="center"/>
      <w:textAlignment w:val="auto"/>
    </w:pPr>
    <w:rPr>
      <w:rFonts w:asciiTheme="minorHAnsi" w:eastAsiaTheme="minorHAnsi" w:hAnsiTheme="minorHAnsi" w:cstheme="minorBidi"/>
      <w:kern w:val="0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B062B0"/>
    <w:pPr>
      <w:widowControl/>
      <w:pBdr>
        <w:bottom w:val="single" w:sz="8" w:space="4" w:color="4F81BD" w:themeColor="accent1"/>
      </w:pBdr>
      <w:suppressAutoHyphens w:val="0"/>
      <w:autoSpaceDN/>
      <w:spacing w:after="300"/>
      <w:contextualSpacing/>
      <w:textAlignment w:val="auto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B062B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pt-BR"/>
    </w:rPr>
  </w:style>
  <w:style w:type="paragraph" w:styleId="Corpodetexto">
    <w:name w:val="Body Text"/>
    <w:basedOn w:val="Normal"/>
    <w:link w:val="CorpodetextoChar"/>
    <w:uiPriority w:val="1"/>
    <w:qFormat/>
    <w:rsid w:val="00496018"/>
    <w:pPr>
      <w:suppressAutoHyphens w:val="0"/>
      <w:autoSpaceDE w:val="0"/>
      <w:textAlignment w:val="auto"/>
    </w:pPr>
    <w:rPr>
      <w:rFonts w:ascii="Arial MT" w:eastAsia="Arial MT" w:hAnsi="Arial MT" w:cs="Arial MT"/>
      <w:kern w:val="0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496018"/>
    <w:rPr>
      <w:rFonts w:ascii="Arial MT" w:eastAsia="Arial MT" w:hAnsi="Arial MT" w:cs="Arial MT"/>
      <w:kern w:val="0"/>
      <w:lang w:val="pt-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2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68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52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0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23530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96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52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25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946581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chart.googleapis.com/chart?chs=150x150&amp;cht=qr&amp;chl=https://drive.google.com/file/d/1Xvs0AIUBvs49In-wkyM-isjs5Yo77zdv/view?usp=sharin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7A3497-86F5-4EC6-A7D2-D36D18C4C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1097</Words>
  <Characters>5927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MRVS</Company>
  <LinksUpToDate>false</LinksUpToDate>
  <CharactersWithSpaces>7010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Vanessa Pintoco</dc:creator>
  <cp:lastModifiedBy>acade</cp:lastModifiedBy>
  <cp:revision>3</cp:revision>
  <cp:lastPrinted>2023-01-30T13:19:00Z</cp:lastPrinted>
  <dcterms:created xsi:type="dcterms:W3CDTF">2023-01-30T13:19:00Z</dcterms:created>
  <dcterms:modified xsi:type="dcterms:W3CDTF">2023-01-30T13:45:00Z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