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8B47A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47A4" w:rsidRDefault="008B47A4" w:rsidP="008B47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Exonerar o  Sr. </w:t>
      </w:r>
      <w:r>
        <w:rPr>
          <w:rFonts w:ascii="Times New Roman" w:hAnsi="Times New Roman" w:cs="Times New Roman"/>
          <w:b/>
          <w:sz w:val="24"/>
          <w:szCs w:val="24"/>
        </w:rPr>
        <w:t xml:space="preserve">PAULO RICARDO BARRETO  </w:t>
      </w:r>
      <w:r>
        <w:rPr>
          <w:rFonts w:ascii="Times New Roman" w:hAnsi="Times New Roman" w:cs="Times New Roman"/>
          <w:sz w:val="24"/>
          <w:szCs w:val="24"/>
        </w:rPr>
        <w:t>do cargo comissionado de</w:t>
      </w:r>
      <w:r>
        <w:rPr>
          <w:rFonts w:ascii="Times New Roman" w:hAnsi="Times New Roman" w:cs="Times New Roman"/>
          <w:b/>
          <w:sz w:val="24"/>
          <w:szCs w:val="24"/>
        </w:rPr>
        <w:t xml:space="preserve">  ASSESSOR ESPECIAL – SECRETARIA MUNICIPAL DE FAZENDA E PLANEJAMENTO   </w:t>
      </w:r>
      <w:r>
        <w:rPr>
          <w:rFonts w:ascii="Times New Roman" w:hAnsi="Times New Roman" w:cs="Times New Roman"/>
          <w:sz w:val="24"/>
          <w:szCs w:val="24"/>
        </w:rPr>
        <w:t xml:space="preserve"> com efeitos a partir de 31 de março de 2018.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F" w:rsidRDefault="005F673F" w:rsidP="00A87B49">
      <w:pPr>
        <w:spacing w:after="0" w:line="240" w:lineRule="auto"/>
      </w:pPr>
      <w:r>
        <w:separator/>
      </w:r>
    </w:p>
  </w:endnote>
  <w:endnote w:type="continuationSeparator" w:id="0">
    <w:p w:rsidR="005F673F" w:rsidRDefault="005F673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F" w:rsidRDefault="005F673F" w:rsidP="00A87B49">
      <w:pPr>
        <w:spacing w:after="0" w:line="240" w:lineRule="auto"/>
      </w:pPr>
      <w:r>
        <w:separator/>
      </w:r>
    </w:p>
  </w:footnote>
  <w:footnote w:type="continuationSeparator" w:id="0">
    <w:p w:rsidR="005F673F" w:rsidRDefault="005F673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5F673F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90B8B"/>
    <w:rsid w:val="007C6535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1A1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2018-04-05T19:53:00Z</cp:lastPrinted>
  <dcterms:created xsi:type="dcterms:W3CDTF">2018-09-28T15:36:00Z</dcterms:created>
  <dcterms:modified xsi:type="dcterms:W3CDTF">2018-09-28T15:36:00Z</dcterms:modified>
</cp:coreProperties>
</file>