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898" w:rsidRDefault="00EE1898">
      <w:pPr>
        <w:rPr>
          <w:szCs w:val="24"/>
        </w:rPr>
      </w:pPr>
      <w:bookmarkStart w:id="0" w:name="_GoBack"/>
      <w:bookmarkEnd w:id="0"/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b/>
          <w:bCs/>
          <w:color w:val="000000"/>
          <w:sz w:val="36"/>
          <w:szCs w:val="36"/>
        </w:rPr>
        <w:t>EDITAL DE CONVOCAÇÃO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b/>
          <w:bCs/>
          <w:color w:val="000000"/>
          <w:sz w:val="32"/>
          <w:szCs w:val="32"/>
        </w:rPr>
        <w:t>AUDIÊNCIA PÚBLICA</w:t>
      </w: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>
        <w:rPr>
          <w:rFonts w:ascii="Book Antiqua" w:hAnsi="Book Antiqua"/>
          <w:b/>
          <w:bCs/>
          <w:color w:val="000000"/>
          <w:sz w:val="32"/>
          <w:szCs w:val="32"/>
        </w:rPr>
        <w:t>PPA</w:t>
      </w:r>
      <w:r w:rsidRPr="00EE1898">
        <w:rPr>
          <w:rFonts w:ascii="Book Antiqua" w:hAnsi="Book Antiqua"/>
          <w:b/>
          <w:bCs/>
          <w:color w:val="000000"/>
          <w:sz w:val="32"/>
          <w:szCs w:val="32"/>
        </w:rPr>
        <w:t xml:space="preserve"> –</w:t>
      </w:r>
      <w:r>
        <w:rPr>
          <w:rFonts w:ascii="Book Antiqua" w:hAnsi="Book Antiqua"/>
          <w:b/>
          <w:bCs/>
          <w:color w:val="000000"/>
          <w:sz w:val="32"/>
          <w:szCs w:val="32"/>
        </w:rPr>
        <w:t>Plano Plurianual para o período 201</w:t>
      </w:r>
      <w:r w:rsidRPr="00EE1898">
        <w:rPr>
          <w:rFonts w:ascii="Book Antiqua" w:hAnsi="Book Antiqua"/>
          <w:b/>
          <w:bCs/>
          <w:color w:val="000000"/>
          <w:sz w:val="32"/>
          <w:szCs w:val="32"/>
        </w:rPr>
        <w:t>8</w:t>
      </w:r>
      <w:r>
        <w:rPr>
          <w:rFonts w:ascii="Book Antiqua" w:hAnsi="Book Antiqua"/>
          <w:b/>
          <w:bCs/>
          <w:color w:val="000000"/>
          <w:sz w:val="32"/>
          <w:szCs w:val="32"/>
        </w:rPr>
        <w:t>-2021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both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>Em cumprimento ao disposto no pará</w:t>
      </w:r>
      <w:r w:rsidRPr="00EE1898">
        <w:rPr>
          <w:rFonts w:ascii="Times New Roman" w:hAnsi="Times New Roman"/>
          <w:color w:val="000000"/>
          <w:sz w:val="32"/>
          <w:szCs w:val="32"/>
        </w:rPr>
        <w:t>grafo único d</w:t>
      </w:r>
      <w:r w:rsidRPr="00EE1898">
        <w:rPr>
          <w:rFonts w:ascii="Book Antiqua" w:hAnsi="Book Antiqua"/>
          <w:color w:val="000000"/>
          <w:sz w:val="32"/>
          <w:szCs w:val="32"/>
        </w:rPr>
        <w:t>o art. 48 da Lei Complementar 101/2000, a Prefeitura Municipal de Araruama Estado do Rio de Janeiro e a Câmara Municipal CONVIDAM os cidadãos para participarem da Audiência Pública de apresentação d</w:t>
      </w:r>
      <w:r>
        <w:rPr>
          <w:rFonts w:ascii="Book Antiqua" w:hAnsi="Book Antiqua"/>
          <w:color w:val="000000"/>
          <w:sz w:val="32"/>
          <w:szCs w:val="32"/>
        </w:rPr>
        <w:t>o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</w:t>
      </w:r>
      <w:r w:rsidR="007F4FE0">
        <w:rPr>
          <w:rFonts w:ascii="Book Antiqua" w:hAnsi="Book Antiqua"/>
          <w:color w:val="000000"/>
          <w:sz w:val="32"/>
          <w:szCs w:val="32"/>
        </w:rPr>
        <w:t>PPA – Plano Plurianual para o período de 2018 a 2021</w:t>
      </w:r>
      <w:r w:rsidRPr="00EE1898">
        <w:rPr>
          <w:rFonts w:ascii="Book Antiqua" w:hAnsi="Book Antiqua"/>
          <w:color w:val="000000"/>
          <w:sz w:val="32"/>
          <w:szCs w:val="32"/>
        </w:rPr>
        <w:t>.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both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A audiência será realizada no dia </w:t>
      </w:r>
      <w:r w:rsidR="007F4FE0">
        <w:rPr>
          <w:rFonts w:ascii="Book Antiqua" w:hAnsi="Book Antiqua"/>
          <w:color w:val="000000"/>
          <w:sz w:val="32"/>
          <w:szCs w:val="32"/>
        </w:rPr>
        <w:t>24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</w:t>
      </w:r>
      <w:r w:rsidR="007F4FE0">
        <w:rPr>
          <w:rFonts w:ascii="Book Antiqua" w:hAnsi="Book Antiqua"/>
          <w:color w:val="000000"/>
          <w:sz w:val="32"/>
          <w:szCs w:val="32"/>
        </w:rPr>
        <w:t>novembro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do </w:t>
      </w:r>
      <w:r w:rsidR="007F4FE0">
        <w:rPr>
          <w:rFonts w:ascii="Book Antiqua" w:hAnsi="Book Antiqua"/>
          <w:color w:val="000000"/>
          <w:sz w:val="32"/>
          <w:szCs w:val="32"/>
        </w:rPr>
        <w:t>corrente exercício às 09:00hs</w:t>
      </w:r>
      <w:r w:rsidRPr="00EE1898">
        <w:rPr>
          <w:rFonts w:ascii="Book Antiqua" w:hAnsi="Book Antiqua"/>
          <w:color w:val="000000"/>
          <w:sz w:val="32"/>
          <w:szCs w:val="32"/>
        </w:rPr>
        <w:t>, n</w:t>
      </w:r>
      <w:r w:rsidR="007F4FE0">
        <w:rPr>
          <w:rFonts w:ascii="Book Antiqua" w:hAnsi="Book Antiqua"/>
          <w:color w:val="000000"/>
          <w:sz w:val="32"/>
          <w:szCs w:val="32"/>
        </w:rPr>
        <w:t>a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Plenári</w:t>
      </w:r>
      <w:r w:rsidR="007F4FE0">
        <w:rPr>
          <w:rFonts w:ascii="Book Antiqua" w:hAnsi="Book Antiqua"/>
          <w:color w:val="000000"/>
          <w:sz w:val="32"/>
          <w:szCs w:val="32"/>
        </w:rPr>
        <w:t>a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da Câmara Municipal de Araruama, sito à Avenida John Kennedy nº 120 – Centro, para atender a determinação Constitucional do art. 166.  </w:t>
      </w:r>
    </w:p>
    <w:p w:rsidR="00EE1898" w:rsidRPr="00EE1898" w:rsidRDefault="00EE1898" w:rsidP="00EE1898">
      <w:pPr>
        <w:rPr>
          <w:rFonts w:ascii="Times New Roman" w:hAnsi="Times New Roman"/>
          <w:szCs w:val="24"/>
        </w:rPr>
      </w:pPr>
    </w:p>
    <w:p w:rsidR="00EE1898" w:rsidRPr="00EE1898" w:rsidRDefault="00EE1898" w:rsidP="00EE1898">
      <w:pPr>
        <w:jc w:val="right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Araruama, </w:t>
      </w:r>
      <w:r w:rsidR="007F4FE0">
        <w:rPr>
          <w:rFonts w:ascii="Book Antiqua" w:hAnsi="Book Antiqua"/>
          <w:color w:val="000000"/>
          <w:sz w:val="32"/>
          <w:szCs w:val="32"/>
        </w:rPr>
        <w:t>07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</w:t>
      </w:r>
      <w:r w:rsidR="007F4FE0">
        <w:rPr>
          <w:rFonts w:ascii="Book Antiqua" w:hAnsi="Book Antiqua"/>
          <w:color w:val="000000"/>
          <w:sz w:val="32"/>
          <w:szCs w:val="32"/>
        </w:rPr>
        <w:t>Novembro</w:t>
      </w:r>
      <w:r w:rsidRPr="00EE1898">
        <w:rPr>
          <w:rFonts w:ascii="Book Antiqua" w:hAnsi="Book Antiqua"/>
          <w:color w:val="000000"/>
          <w:sz w:val="32"/>
          <w:szCs w:val="32"/>
        </w:rPr>
        <w:t xml:space="preserve"> de 2017.</w:t>
      </w:r>
    </w:p>
    <w:p w:rsidR="00EE1898" w:rsidRPr="00EE1898" w:rsidRDefault="00EE1898" w:rsidP="00EE1898">
      <w:pPr>
        <w:spacing w:after="240"/>
        <w:rPr>
          <w:rFonts w:ascii="Times New Roman" w:hAnsi="Times New Roman"/>
          <w:szCs w:val="24"/>
        </w:rPr>
      </w:pPr>
      <w:r w:rsidRPr="00EE1898">
        <w:rPr>
          <w:rFonts w:ascii="Times New Roman" w:hAnsi="Times New Roman"/>
          <w:szCs w:val="24"/>
        </w:rPr>
        <w:br/>
      </w:r>
      <w:r w:rsidRPr="00EE1898">
        <w:rPr>
          <w:rFonts w:ascii="Times New Roman" w:hAnsi="Times New Roman"/>
          <w:szCs w:val="24"/>
        </w:rPr>
        <w:br/>
      </w: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 xml:space="preserve">LIVIA BELLO </w:t>
      </w:r>
    </w:p>
    <w:p w:rsidR="00EE1898" w:rsidRPr="00EE1898" w:rsidRDefault="00EE1898" w:rsidP="00EE1898">
      <w:pPr>
        <w:jc w:val="center"/>
        <w:rPr>
          <w:rFonts w:ascii="Times New Roman" w:hAnsi="Times New Roman"/>
          <w:szCs w:val="24"/>
        </w:rPr>
      </w:pPr>
      <w:r w:rsidRPr="00EE1898">
        <w:rPr>
          <w:rFonts w:ascii="Book Antiqua" w:hAnsi="Book Antiqua"/>
          <w:color w:val="000000"/>
          <w:sz w:val="32"/>
          <w:szCs w:val="32"/>
        </w:rPr>
        <w:t>Prefeita</w:t>
      </w:r>
    </w:p>
    <w:p w:rsidR="00E36E8C" w:rsidRPr="00C24D0C" w:rsidRDefault="00E36E8C" w:rsidP="00C24D0C">
      <w:pPr>
        <w:rPr>
          <w:szCs w:val="24"/>
        </w:rPr>
      </w:pPr>
    </w:p>
    <w:sectPr w:rsidR="00E36E8C" w:rsidRPr="00C24D0C" w:rsidSect="00FB3034">
      <w:headerReference w:type="default" r:id="rId8"/>
      <w:pgSz w:w="12240" w:h="15840"/>
      <w:pgMar w:top="426" w:right="758" w:bottom="284" w:left="141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A2B" w:rsidRDefault="008D0A2B">
      <w:r>
        <w:separator/>
      </w:r>
    </w:p>
  </w:endnote>
  <w:endnote w:type="continuationSeparator" w:id="0">
    <w:p w:rsidR="008D0A2B" w:rsidRDefault="008D0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A2B" w:rsidRDefault="008D0A2B">
      <w:r>
        <w:separator/>
      </w:r>
    </w:p>
  </w:footnote>
  <w:footnote w:type="continuationSeparator" w:id="0">
    <w:p w:rsidR="008D0A2B" w:rsidRDefault="008D0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898" w:rsidRDefault="00EE1898">
    <w:pPr>
      <w:pStyle w:val="Cabealho"/>
    </w:pPr>
  </w:p>
  <w:p w:rsidR="00EE1898" w:rsidRDefault="00C75FD4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590550</wp:posOffset>
              </wp:positionH>
              <wp:positionV relativeFrom="paragraph">
                <wp:posOffset>156845</wp:posOffset>
              </wp:positionV>
              <wp:extent cx="4274820" cy="695325"/>
              <wp:effectExtent l="0" t="444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4820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898" w:rsidRPr="007E0257" w:rsidRDefault="00EE1898">
                          <w:pPr>
                            <w:pStyle w:val="Ttulo2"/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  <w:b w:val="0"/>
                              <w:sz w:val="24"/>
                            </w:rPr>
                            <w:t>ESTADO DO RIO DE JANEIRO</w:t>
                          </w:r>
                        </w:p>
                        <w:p w:rsidR="00EE1898" w:rsidRPr="007E0257" w:rsidRDefault="00EE1898">
                          <w:pPr>
                            <w:pStyle w:val="Ttulo1"/>
                            <w:rPr>
                              <w:rFonts w:ascii="Century Gothic" w:hAnsi="Century Gothic"/>
                            </w:rPr>
                          </w:pPr>
                          <w:r w:rsidRPr="007E0257">
                            <w:rPr>
                              <w:rFonts w:ascii="Century Gothic" w:hAnsi="Century Gothic"/>
                            </w:rPr>
                            <w:t>PREFEITURA MUNICIPAL DE ARARUAMA</w:t>
                          </w:r>
                        </w:p>
                        <w:p w:rsidR="00EE1898" w:rsidRPr="00A550CB" w:rsidRDefault="00EE1898">
                          <w:pPr>
                            <w:pStyle w:val="Ttulo3"/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>SECRETARIA MUNICIPAL DE FAZENDA E PLANEJAMENTO</w:t>
                          </w:r>
                          <w:r w:rsidRPr="00A550CB">
                            <w:rPr>
                              <w:rFonts w:ascii="Century Gothic" w:hAnsi="Century Gothic"/>
                              <w:b w:val="0"/>
                              <w:i w:val="0"/>
                              <w:sz w:val="22"/>
                              <w:szCs w:val="22"/>
                            </w:rPr>
                            <w:t xml:space="preserve"> MUNICIPAL</w:t>
                          </w:r>
                        </w:p>
                        <w:p w:rsidR="00EE1898" w:rsidRPr="007E0257" w:rsidRDefault="00EE1898" w:rsidP="007E0257">
                          <w:r>
                            <w:t xml:space="preserve"> </w:t>
                          </w:r>
                        </w:p>
                        <w:p w:rsidR="00EE1898" w:rsidRDefault="00EE1898" w:rsidP="007E0257"/>
                        <w:p w:rsidR="00EE1898" w:rsidRPr="007E0257" w:rsidRDefault="00EE1898" w:rsidP="007E02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6.5pt;margin-top:12.35pt;width:336.6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    <v:textbox>
                <w:txbxContent>
                  <w:p w:rsidR="00EE1898" w:rsidRPr="007E0257" w:rsidRDefault="00EE1898">
                    <w:pPr>
                      <w:pStyle w:val="Ttulo2"/>
                      <w:rPr>
                        <w:rFonts w:ascii="Century Gothic" w:hAnsi="Century Gothic"/>
                        <w:b w:val="0"/>
                        <w:sz w:val="24"/>
                      </w:rPr>
                    </w:pPr>
                    <w:r w:rsidRPr="007E0257">
                      <w:rPr>
                        <w:rFonts w:ascii="Century Gothic" w:hAnsi="Century Gothic"/>
                        <w:b w:val="0"/>
                        <w:sz w:val="24"/>
                      </w:rPr>
                      <w:t>ESTADO DO RIO DE JANEIRO</w:t>
                    </w:r>
                  </w:p>
                  <w:p w:rsidR="00EE1898" w:rsidRPr="007E0257" w:rsidRDefault="00EE1898">
                    <w:pPr>
                      <w:pStyle w:val="Ttulo1"/>
                      <w:rPr>
                        <w:rFonts w:ascii="Century Gothic" w:hAnsi="Century Gothic"/>
                      </w:rPr>
                    </w:pPr>
                    <w:r w:rsidRPr="007E0257">
                      <w:rPr>
                        <w:rFonts w:ascii="Century Gothic" w:hAnsi="Century Gothic"/>
                      </w:rPr>
                      <w:t>PREFEITURA MUNICIPAL DE ARARUAMA</w:t>
                    </w:r>
                  </w:p>
                  <w:p w:rsidR="00EE1898" w:rsidRPr="00A550CB" w:rsidRDefault="00EE1898">
                    <w:pPr>
                      <w:pStyle w:val="Ttulo3"/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>SECRETARIA MUNICIPAL DE FAZENDA E PLANEJAMENTO</w:t>
                    </w:r>
                    <w:r w:rsidRPr="00A550CB">
                      <w:rPr>
                        <w:rFonts w:ascii="Century Gothic" w:hAnsi="Century Gothic"/>
                        <w:b w:val="0"/>
                        <w:i w:val="0"/>
                        <w:sz w:val="22"/>
                        <w:szCs w:val="22"/>
                      </w:rPr>
                      <w:t xml:space="preserve"> MUNICIPAL</w:t>
                    </w:r>
                  </w:p>
                  <w:p w:rsidR="00EE1898" w:rsidRPr="007E0257" w:rsidRDefault="00EE1898" w:rsidP="007E0257">
                    <w:r>
                      <w:t xml:space="preserve"> </w:t>
                    </w:r>
                  </w:p>
                  <w:p w:rsidR="00EE1898" w:rsidRDefault="00EE1898" w:rsidP="007E0257"/>
                  <w:p w:rsidR="00EE1898" w:rsidRPr="007E0257" w:rsidRDefault="00EE1898" w:rsidP="007E0257"/>
                </w:txbxContent>
              </v:textbox>
            </v:shape>
          </w:pict>
        </mc:Fallback>
      </mc:AlternateContent>
    </w:r>
    <w:r w:rsidR="00EE1898" w:rsidRPr="003115BB">
      <w:rPr>
        <w:noProof/>
      </w:rPr>
      <w:drawing>
        <wp:inline distT="0" distB="0" distL="0" distR="0">
          <wp:extent cx="787732" cy="760021"/>
          <wp:effectExtent l="19050" t="0" r="0" b="0"/>
          <wp:docPr id="2" name="Imagem 1" descr="C:\Users\jluiz\Documents\Brasão\Brasao do Municipio de Araru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E1898">
      <w:tab/>
    </w:r>
    <w:r w:rsidR="00EE1898" w:rsidRPr="007E0257">
      <w:rPr>
        <w:noProof/>
      </w:rPr>
      <w:drawing>
        <wp:inline distT="0" distB="0" distL="0" distR="0">
          <wp:extent cx="1109106" cy="736270"/>
          <wp:effectExtent l="19050" t="0" r="0" b="0"/>
          <wp:docPr id="6" name="Imagem 2" descr="E:\logo_transparenc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45" cy="7406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898" w:rsidRDefault="00EE1898">
    <w:pPr>
      <w:pStyle w:val="Cabealho"/>
    </w:pPr>
  </w:p>
  <w:p w:rsidR="00EE1898" w:rsidRDefault="00EE1898" w:rsidP="00FB3034">
    <w:pPr>
      <w:pStyle w:val="Cabealho"/>
      <w:tabs>
        <w:tab w:val="clear" w:pos="4419"/>
        <w:tab w:val="clear" w:pos="8838"/>
        <w:tab w:val="right" w:pos="9781"/>
      </w:tabs>
      <w:ind w:left="-567"/>
    </w:pPr>
    <w:r>
      <w:t>_______________________________________________________________________________</w:t>
    </w:r>
  </w:p>
  <w:p w:rsidR="00EE1898" w:rsidRPr="00772B58" w:rsidRDefault="00EE1898" w:rsidP="00A550CB">
    <w:pPr>
      <w:pStyle w:val="Cabealho"/>
    </w:pPr>
  </w:p>
  <w:p w:rsidR="00EE1898" w:rsidRDefault="00EE1898" w:rsidP="00A550CB">
    <w:pPr>
      <w:pStyle w:val="Cabealho"/>
      <w:ind w:left="-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 w15:restartNumberingAfterBreak="0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00445E"/>
    <w:rsid w:val="00014F30"/>
    <w:rsid w:val="000317A7"/>
    <w:rsid w:val="00041BD9"/>
    <w:rsid w:val="0005653C"/>
    <w:rsid w:val="00062BD8"/>
    <w:rsid w:val="000739F7"/>
    <w:rsid w:val="000C5274"/>
    <w:rsid w:val="000E0ED7"/>
    <w:rsid w:val="000E68C6"/>
    <w:rsid w:val="0012391D"/>
    <w:rsid w:val="001336D8"/>
    <w:rsid w:val="00135B88"/>
    <w:rsid w:val="00152EF4"/>
    <w:rsid w:val="00153F51"/>
    <w:rsid w:val="00164F4A"/>
    <w:rsid w:val="00167216"/>
    <w:rsid w:val="001725C7"/>
    <w:rsid w:val="001A71DF"/>
    <w:rsid w:val="001C0876"/>
    <w:rsid w:val="001F640E"/>
    <w:rsid w:val="00205CA2"/>
    <w:rsid w:val="002A190D"/>
    <w:rsid w:val="002D519B"/>
    <w:rsid w:val="003115BB"/>
    <w:rsid w:val="003119F1"/>
    <w:rsid w:val="00315C51"/>
    <w:rsid w:val="00322121"/>
    <w:rsid w:val="003244CA"/>
    <w:rsid w:val="00337267"/>
    <w:rsid w:val="0035463F"/>
    <w:rsid w:val="0039190F"/>
    <w:rsid w:val="003A18F7"/>
    <w:rsid w:val="003A4CDC"/>
    <w:rsid w:val="003E604A"/>
    <w:rsid w:val="003F291C"/>
    <w:rsid w:val="00406A58"/>
    <w:rsid w:val="0043048E"/>
    <w:rsid w:val="00440BEE"/>
    <w:rsid w:val="004663EC"/>
    <w:rsid w:val="00467C43"/>
    <w:rsid w:val="00472548"/>
    <w:rsid w:val="00472D6A"/>
    <w:rsid w:val="00474980"/>
    <w:rsid w:val="0048535B"/>
    <w:rsid w:val="004A3D7F"/>
    <w:rsid w:val="004B0003"/>
    <w:rsid w:val="004B3610"/>
    <w:rsid w:val="004E74A9"/>
    <w:rsid w:val="005329A1"/>
    <w:rsid w:val="00535977"/>
    <w:rsid w:val="00566BFE"/>
    <w:rsid w:val="0057772D"/>
    <w:rsid w:val="005A337B"/>
    <w:rsid w:val="005D0840"/>
    <w:rsid w:val="005D232D"/>
    <w:rsid w:val="005E3103"/>
    <w:rsid w:val="005E631E"/>
    <w:rsid w:val="005F5E7A"/>
    <w:rsid w:val="00604AAA"/>
    <w:rsid w:val="00623293"/>
    <w:rsid w:val="0062654B"/>
    <w:rsid w:val="00657831"/>
    <w:rsid w:val="00677EC5"/>
    <w:rsid w:val="00690B8A"/>
    <w:rsid w:val="00690BCF"/>
    <w:rsid w:val="00723155"/>
    <w:rsid w:val="00735DC4"/>
    <w:rsid w:val="00752CD4"/>
    <w:rsid w:val="00755AA2"/>
    <w:rsid w:val="007947C6"/>
    <w:rsid w:val="007B3670"/>
    <w:rsid w:val="007D604E"/>
    <w:rsid w:val="007E0257"/>
    <w:rsid w:val="007F4FE0"/>
    <w:rsid w:val="007F602C"/>
    <w:rsid w:val="00811589"/>
    <w:rsid w:val="00834F9B"/>
    <w:rsid w:val="008415DA"/>
    <w:rsid w:val="00842926"/>
    <w:rsid w:val="008503B6"/>
    <w:rsid w:val="00856EF5"/>
    <w:rsid w:val="00857F73"/>
    <w:rsid w:val="0086663D"/>
    <w:rsid w:val="008939CD"/>
    <w:rsid w:val="008B5B38"/>
    <w:rsid w:val="008C3113"/>
    <w:rsid w:val="008D0A2B"/>
    <w:rsid w:val="008D149A"/>
    <w:rsid w:val="0090357B"/>
    <w:rsid w:val="0092776A"/>
    <w:rsid w:val="00930B5B"/>
    <w:rsid w:val="009621E7"/>
    <w:rsid w:val="00963F6F"/>
    <w:rsid w:val="00994ADB"/>
    <w:rsid w:val="009B50FB"/>
    <w:rsid w:val="009C13C4"/>
    <w:rsid w:val="009C58F7"/>
    <w:rsid w:val="009D251E"/>
    <w:rsid w:val="00A1353C"/>
    <w:rsid w:val="00A173D3"/>
    <w:rsid w:val="00A400E5"/>
    <w:rsid w:val="00A43A64"/>
    <w:rsid w:val="00A44608"/>
    <w:rsid w:val="00A550CB"/>
    <w:rsid w:val="00A5598C"/>
    <w:rsid w:val="00A63DEE"/>
    <w:rsid w:val="00A7383A"/>
    <w:rsid w:val="00A75E1A"/>
    <w:rsid w:val="00A81D5E"/>
    <w:rsid w:val="00AA11B2"/>
    <w:rsid w:val="00AC1B2C"/>
    <w:rsid w:val="00AE2EFC"/>
    <w:rsid w:val="00AF0AC8"/>
    <w:rsid w:val="00AF6A2F"/>
    <w:rsid w:val="00B00F91"/>
    <w:rsid w:val="00B3528F"/>
    <w:rsid w:val="00B4460C"/>
    <w:rsid w:val="00B85C52"/>
    <w:rsid w:val="00B915DE"/>
    <w:rsid w:val="00B9471D"/>
    <w:rsid w:val="00BA7D6B"/>
    <w:rsid w:val="00BB0504"/>
    <w:rsid w:val="00BC69BB"/>
    <w:rsid w:val="00BC72DF"/>
    <w:rsid w:val="00BE200C"/>
    <w:rsid w:val="00BF6808"/>
    <w:rsid w:val="00C24D0C"/>
    <w:rsid w:val="00C6372E"/>
    <w:rsid w:val="00C75FD4"/>
    <w:rsid w:val="00CC004F"/>
    <w:rsid w:val="00CE776E"/>
    <w:rsid w:val="00D10C0A"/>
    <w:rsid w:val="00D22B90"/>
    <w:rsid w:val="00D3663F"/>
    <w:rsid w:val="00D50A2B"/>
    <w:rsid w:val="00D51C72"/>
    <w:rsid w:val="00D55685"/>
    <w:rsid w:val="00D94838"/>
    <w:rsid w:val="00E0732D"/>
    <w:rsid w:val="00E1503A"/>
    <w:rsid w:val="00E36E8C"/>
    <w:rsid w:val="00E42D3E"/>
    <w:rsid w:val="00E57439"/>
    <w:rsid w:val="00E73A16"/>
    <w:rsid w:val="00EE1898"/>
    <w:rsid w:val="00EE1EAC"/>
    <w:rsid w:val="00EE3B76"/>
    <w:rsid w:val="00F050FB"/>
    <w:rsid w:val="00F05793"/>
    <w:rsid w:val="00F42A8D"/>
    <w:rsid w:val="00F53BE0"/>
    <w:rsid w:val="00F5751D"/>
    <w:rsid w:val="00F7270E"/>
    <w:rsid w:val="00F85BC4"/>
    <w:rsid w:val="00F902D7"/>
    <w:rsid w:val="00F96111"/>
    <w:rsid w:val="00FA4A86"/>
    <w:rsid w:val="00FA4F82"/>
    <w:rsid w:val="00FB3034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EE108B1-6DEE-46AF-BAD4-281F355F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9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5AA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20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1898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6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0E0EA-5D92-4D5B-BD89-84199E1B8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OUVIDORIA</cp:lastModifiedBy>
  <cp:revision>2</cp:revision>
  <cp:lastPrinted>2017-11-07T18:56:00Z</cp:lastPrinted>
  <dcterms:created xsi:type="dcterms:W3CDTF">2018-09-27T14:18:00Z</dcterms:created>
  <dcterms:modified xsi:type="dcterms:W3CDTF">2018-09-27T14:18:00Z</dcterms:modified>
</cp:coreProperties>
</file>