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ADITAMENTO Nº. </w:t>
      </w:r>
      <w:r w:rsidR="00A8699A">
        <w:rPr>
          <w:rFonts w:ascii="Arial" w:hAnsi="Arial" w:cs="Arial"/>
          <w:b/>
        </w:rPr>
        <w:t>04</w:t>
      </w:r>
      <w:r w:rsidR="004C14D1">
        <w:rPr>
          <w:rFonts w:ascii="Arial" w:hAnsi="Arial" w:cs="Arial"/>
          <w:b/>
        </w:rPr>
        <w:t>/201</w:t>
      </w:r>
      <w:r w:rsidR="00A8699A">
        <w:rPr>
          <w:rFonts w:ascii="Arial" w:hAnsi="Arial" w:cs="Arial"/>
          <w:b/>
        </w:rPr>
        <w:t>9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4C14D1">
        <w:rPr>
          <w:rFonts w:ascii="Arial" w:hAnsi="Arial" w:cs="Arial"/>
          <w:b/>
        </w:rPr>
        <w:t xml:space="preserve">PRESTAÇÃO DE SERVIÇO Nº </w:t>
      </w:r>
      <w:r w:rsidR="00A8699A">
        <w:rPr>
          <w:rFonts w:ascii="Arial" w:hAnsi="Arial" w:cs="Arial"/>
          <w:b/>
        </w:rPr>
        <w:t>029/</w:t>
      </w:r>
      <w:r w:rsidR="004C14D1">
        <w:rPr>
          <w:rFonts w:ascii="Arial" w:hAnsi="Arial" w:cs="Arial"/>
          <w:b/>
        </w:rPr>
        <w:t>SESAU/201</w:t>
      </w:r>
      <w:r w:rsidR="00A8699A">
        <w:rPr>
          <w:rFonts w:ascii="Arial" w:hAnsi="Arial" w:cs="Arial"/>
          <w:b/>
        </w:rPr>
        <w:t>5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A8699A">
        <w:rPr>
          <w:rFonts w:ascii="Arial" w:hAnsi="Arial" w:cs="Arial"/>
          <w:b/>
        </w:rPr>
        <w:t>PEDRO GOMES DA SILVA LABORATORIO ARARUAMA</w:t>
      </w:r>
      <w:r w:rsidR="004C14D1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(Contratante) e</w:t>
      </w:r>
      <w:r w:rsidR="0092622A">
        <w:rPr>
          <w:rFonts w:ascii="Arial" w:hAnsi="Arial" w:cs="Arial"/>
        </w:rPr>
        <w:t xml:space="preserve"> </w:t>
      </w:r>
      <w:r w:rsidR="00A8699A" w:rsidRPr="00A8699A">
        <w:rPr>
          <w:rFonts w:ascii="Arial" w:hAnsi="Arial" w:cs="Arial"/>
          <w:b/>
          <w:sz w:val="22"/>
          <w:szCs w:val="22"/>
        </w:rPr>
        <w:t>PEDRO GOMES DA SILVA LABORATORIO ARARUAMA</w:t>
      </w:r>
      <w:r w:rsidR="002024A1" w:rsidRPr="002024A1">
        <w:rPr>
          <w:rFonts w:ascii="Arial" w:hAnsi="Arial" w:cs="Arial"/>
          <w:b/>
          <w:sz w:val="22"/>
          <w:szCs w:val="22"/>
        </w:rPr>
        <w:t xml:space="preserve"> (CONTRATADA)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</w:t>
      </w:r>
      <w:r w:rsidR="00A8699A">
        <w:rPr>
          <w:rFonts w:ascii="Arial" w:hAnsi="Arial" w:cs="Arial"/>
          <w:b/>
        </w:rPr>
        <w:t>28.530.426/0001-76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bookmarkStart w:id="0" w:name="_GoBack"/>
      <w:bookmarkEnd w:id="0"/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A8699A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B70D1">
        <w:rPr>
          <w:rFonts w:ascii="Arial" w:hAnsi="Arial" w:cs="Arial"/>
          <w:sz w:val="22"/>
          <w:szCs w:val="22"/>
        </w:rPr>
        <w:t>OBJETO</w:t>
      </w:r>
      <w:r w:rsidR="00BE5150" w:rsidRPr="00EB70D1">
        <w:rPr>
          <w:rFonts w:ascii="Arial" w:hAnsi="Arial" w:cs="Arial"/>
          <w:sz w:val="22"/>
          <w:szCs w:val="22"/>
        </w:rPr>
        <w:t xml:space="preserve">: </w:t>
      </w:r>
      <w:r w:rsidR="00EB70D1" w:rsidRPr="00EB70D1">
        <w:rPr>
          <w:rFonts w:ascii="Arial" w:hAnsi="Arial" w:cs="Arial"/>
          <w:b/>
          <w:sz w:val="22"/>
          <w:szCs w:val="22"/>
        </w:rPr>
        <w:t>ADITAR O CONTRATO ADMINISTRATIVO Nº.</w:t>
      </w:r>
      <w:r w:rsidR="00A8699A">
        <w:rPr>
          <w:rFonts w:ascii="Arial" w:hAnsi="Arial" w:cs="Arial"/>
          <w:b/>
          <w:sz w:val="22"/>
          <w:szCs w:val="22"/>
        </w:rPr>
        <w:t>029</w:t>
      </w:r>
      <w:r w:rsidR="00EB70D1" w:rsidRPr="00EB70D1">
        <w:rPr>
          <w:rFonts w:ascii="Arial" w:hAnsi="Arial" w:cs="Arial"/>
          <w:b/>
          <w:sz w:val="22"/>
          <w:szCs w:val="22"/>
        </w:rPr>
        <w:t>/SESAU/201</w:t>
      </w:r>
      <w:r w:rsidR="00A8699A">
        <w:rPr>
          <w:rFonts w:ascii="Arial" w:hAnsi="Arial" w:cs="Arial"/>
          <w:b/>
          <w:sz w:val="22"/>
          <w:szCs w:val="22"/>
        </w:rPr>
        <w:t>5</w:t>
      </w:r>
      <w:r w:rsidR="00EB70D1" w:rsidRPr="00EB70D1">
        <w:rPr>
          <w:rFonts w:ascii="Arial" w:hAnsi="Arial" w:cs="Arial"/>
          <w:sz w:val="22"/>
          <w:szCs w:val="22"/>
        </w:rPr>
        <w:t>,</w:t>
      </w:r>
      <w:r w:rsidR="00EB70D1">
        <w:rPr>
          <w:rFonts w:ascii="Arial" w:hAnsi="Arial" w:cs="Arial"/>
        </w:rPr>
        <w:t xml:space="preserve"> </w:t>
      </w:r>
      <w:r w:rsidR="002024A1">
        <w:rPr>
          <w:rFonts w:ascii="Arial" w:hAnsi="Arial" w:cs="Arial"/>
        </w:rPr>
        <w:t>originado da Chamada Pública nº.0</w:t>
      </w:r>
      <w:r w:rsidR="00A8699A">
        <w:rPr>
          <w:rFonts w:ascii="Arial" w:hAnsi="Arial" w:cs="Arial"/>
        </w:rPr>
        <w:t>3/2015</w:t>
      </w:r>
      <w:r w:rsidR="002024A1">
        <w:rPr>
          <w:rFonts w:ascii="Arial" w:hAnsi="Arial" w:cs="Arial"/>
        </w:rPr>
        <w:t>, cujo</w:t>
      </w:r>
      <w:r w:rsidR="00F47580" w:rsidRPr="00EF26FC">
        <w:rPr>
          <w:rFonts w:ascii="Arial" w:hAnsi="Arial" w:cs="Arial"/>
        </w:rPr>
        <w:t xml:space="preserve"> objeto </w:t>
      </w:r>
      <w:r w:rsidR="00EB70D1">
        <w:rPr>
          <w:rFonts w:ascii="Arial" w:hAnsi="Arial" w:cs="Arial"/>
        </w:rPr>
        <w:t xml:space="preserve">é a </w:t>
      </w:r>
      <w:r w:rsidR="00F47580" w:rsidRPr="00EF26FC">
        <w:rPr>
          <w:rFonts w:ascii="Arial" w:hAnsi="Arial" w:cs="Arial"/>
        </w:rPr>
        <w:t xml:space="preserve">contratação </w:t>
      </w:r>
      <w:r w:rsidR="00286295" w:rsidRPr="00EF26FC">
        <w:rPr>
          <w:rFonts w:ascii="Arial" w:hAnsi="Arial" w:cs="Arial"/>
        </w:rPr>
        <w:t xml:space="preserve">de empresa </w:t>
      </w:r>
      <w:r w:rsidR="00F47580" w:rsidRPr="00EF26FC">
        <w:rPr>
          <w:rFonts w:ascii="Arial" w:hAnsi="Arial" w:cs="Arial"/>
        </w:rPr>
        <w:t>espe</w:t>
      </w:r>
      <w:r w:rsidR="00286295" w:rsidRPr="00EF26FC">
        <w:rPr>
          <w:rFonts w:ascii="Arial" w:hAnsi="Arial" w:cs="Arial"/>
        </w:rPr>
        <w:t xml:space="preserve">cializada </w:t>
      </w:r>
      <w:r w:rsidR="002024A1">
        <w:rPr>
          <w:rFonts w:ascii="Arial" w:hAnsi="Arial" w:cs="Arial"/>
        </w:rPr>
        <w:t xml:space="preserve">para a prestação de serviços </w:t>
      </w:r>
      <w:r w:rsidR="00A8699A">
        <w:rPr>
          <w:rFonts w:ascii="Arial" w:hAnsi="Arial" w:cs="Arial"/>
        </w:rPr>
        <w:t>complementares de saúde, compreendidos as atividades de laboratórios de análises clínicas, anatomia patológica e citológica, e demais disposições constantes do processo administrativo de nº.23.438/2014 – Chamada Pública nº.03/2015.</w:t>
      </w:r>
    </w:p>
    <w:p w:rsidR="00A8699A" w:rsidRDefault="00A8699A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 xml:space="preserve">Fica prorrogado o prazo de vigência do contrato de prestação de serviços nº. </w:t>
      </w:r>
      <w:r w:rsidR="00A8699A">
        <w:rPr>
          <w:rFonts w:ascii="Arial" w:hAnsi="Arial" w:cs="Arial"/>
        </w:rPr>
        <w:t>029</w:t>
      </w:r>
      <w:r w:rsidR="00286295" w:rsidRPr="00EF26FC">
        <w:rPr>
          <w:rFonts w:ascii="Arial" w:hAnsi="Arial" w:cs="Arial"/>
        </w:rPr>
        <w:t>/SESAU/201</w:t>
      </w:r>
      <w:r w:rsidR="00A8699A">
        <w:rPr>
          <w:rFonts w:ascii="Arial" w:hAnsi="Arial" w:cs="Arial"/>
        </w:rPr>
        <w:t>5</w:t>
      </w:r>
      <w:r w:rsidR="00286295" w:rsidRPr="00EF26FC">
        <w:rPr>
          <w:rFonts w:ascii="Arial" w:hAnsi="Arial" w:cs="Arial"/>
        </w:rPr>
        <w:t>, Termo de Aditamento nº. 0</w:t>
      </w:r>
      <w:r w:rsidR="00A8699A">
        <w:rPr>
          <w:rFonts w:ascii="Arial" w:hAnsi="Arial" w:cs="Arial"/>
        </w:rPr>
        <w:t>4</w:t>
      </w:r>
      <w:r w:rsidR="00286295" w:rsidRPr="00EF26FC">
        <w:rPr>
          <w:rFonts w:ascii="Arial" w:hAnsi="Arial" w:cs="Arial"/>
        </w:rPr>
        <w:t>/201</w:t>
      </w:r>
      <w:r w:rsidR="002024A1">
        <w:rPr>
          <w:rFonts w:ascii="Arial" w:hAnsi="Arial" w:cs="Arial"/>
        </w:rPr>
        <w:t>9</w:t>
      </w:r>
      <w:r w:rsidR="00286295" w:rsidRPr="00EF26FC">
        <w:rPr>
          <w:rFonts w:ascii="Arial" w:hAnsi="Arial" w:cs="Arial"/>
        </w:rPr>
        <w:t>, por novo período de 12 (doze) meses ininterruptos, co</w:t>
      </w:r>
      <w:r w:rsidR="00B93AAF">
        <w:rPr>
          <w:rFonts w:ascii="Arial" w:hAnsi="Arial" w:cs="Arial"/>
        </w:rPr>
        <w:t xml:space="preserve">m início de </w:t>
      </w:r>
      <w:r w:rsidR="00A8699A">
        <w:rPr>
          <w:rFonts w:ascii="Arial" w:hAnsi="Arial" w:cs="Arial"/>
        </w:rPr>
        <w:t>0</w:t>
      </w:r>
      <w:r w:rsidR="002024A1">
        <w:rPr>
          <w:rFonts w:ascii="Arial" w:hAnsi="Arial" w:cs="Arial"/>
        </w:rPr>
        <w:t>3</w:t>
      </w:r>
      <w:r w:rsidR="00B93AAF">
        <w:rPr>
          <w:rFonts w:ascii="Arial" w:hAnsi="Arial" w:cs="Arial"/>
        </w:rPr>
        <w:t xml:space="preserve"> de </w:t>
      </w:r>
      <w:r w:rsidR="00A8699A">
        <w:rPr>
          <w:rFonts w:ascii="Arial" w:hAnsi="Arial" w:cs="Arial"/>
        </w:rPr>
        <w:t xml:space="preserve">novembro </w:t>
      </w:r>
      <w:r w:rsidR="00B93AAF">
        <w:rPr>
          <w:rFonts w:ascii="Arial" w:hAnsi="Arial" w:cs="Arial"/>
        </w:rPr>
        <w:t>de 201</w:t>
      </w:r>
      <w:r w:rsidR="002024A1">
        <w:rPr>
          <w:rFonts w:ascii="Arial" w:hAnsi="Arial" w:cs="Arial"/>
        </w:rPr>
        <w:t>9</w:t>
      </w:r>
      <w:r w:rsidR="00B93AAF">
        <w:rPr>
          <w:rFonts w:ascii="Arial" w:hAnsi="Arial" w:cs="Arial"/>
        </w:rPr>
        <w:t xml:space="preserve"> e terminar em </w:t>
      </w:r>
      <w:r w:rsidR="00A8699A">
        <w:rPr>
          <w:rFonts w:ascii="Arial" w:hAnsi="Arial" w:cs="Arial"/>
        </w:rPr>
        <w:t xml:space="preserve">03 de novembro de </w:t>
      </w:r>
      <w:r w:rsidR="002024A1">
        <w:rPr>
          <w:rFonts w:ascii="Arial" w:hAnsi="Arial" w:cs="Arial"/>
        </w:rPr>
        <w:t>2020</w:t>
      </w:r>
      <w:r w:rsidR="00B93AAF">
        <w:rPr>
          <w:rFonts w:ascii="Arial" w:hAnsi="Arial" w:cs="Arial"/>
        </w:rPr>
        <w:t>.</w:t>
      </w:r>
    </w:p>
    <w:p w:rsidR="00995403" w:rsidRPr="00EF26FC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E4957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0E4957">
        <w:rPr>
          <w:rFonts w:ascii="Arial" w:hAnsi="Arial" w:cs="Arial"/>
        </w:rPr>
        <w:t xml:space="preserve">Fica estipulado para o novo período em que trata a cláusula I, o valor </w:t>
      </w:r>
      <w:r w:rsidR="00A8699A">
        <w:rPr>
          <w:rFonts w:ascii="Arial" w:hAnsi="Arial" w:cs="Arial"/>
        </w:rPr>
        <w:t>constante na</w:t>
      </w:r>
      <w:r w:rsidR="000E4957">
        <w:rPr>
          <w:rFonts w:ascii="Arial" w:hAnsi="Arial" w:cs="Arial"/>
        </w:rPr>
        <w:t xml:space="preserve"> tabela SUS, cuja despesa correrá a conta da Secretaria de Saúde, conforme solicitação. A despesa correrá por conta do PT10.302.0043.2124, Elemento de Despe</w:t>
      </w:r>
      <w:r w:rsidR="00244B9C">
        <w:rPr>
          <w:rFonts w:ascii="Arial" w:hAnsi="Arial" w:cs="Arial"/>
        </w:rPr>
        <w:t>sa 3.3.90.39.00.00, Ficha nº.495</w:t>
      </w:r>
      <w:r w:rsidR="000E4957">
        <w:rPr>
          <w:rFonts w:ascii="Arial" w:hAnsi="Arial" w:cs="Arial"/>
        </w:rPr>
        <w:t>.</w:t>
      </w:r>
    </w:p>
    <w:p w:rsidR="000E4957" w:rsidRDefault="000E4957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E4957" w:rsidRDefault="000E4957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244B9C">
        <w:rPr>
          <w:rFonts w:ascii="Arial" w:hAnsi="Arial" w:cs="Arial"/>
        </w:rPr>
        <w:t>01</w:t>
      </w:r>
      <w:r w:rsidR="00E748FC" w:rsidRPr="00EF26FC">
        <w:rPr>
          <w:rFonts w:ascii="Arial" w:hAnsi="Arial" w:cs="Arial"/>
        </w:rPr>
        <w:t xml:space="preserve"> de </w:t>
      </w:r>
      <w:r w:rsidR="00244B9C">
        <w:rPr>
          <w:rFonts w:ascii="Arial" w:hAnsi="Arial" w:cs="Arial"/>
        </w:rPr>
        <w:t>novembro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201</w:t>
      </w:r>
      <w:r w:rsidR="000E4957">
        <w:rPr>
          <w:rFonts w:ascii="Arial" w:hAnsi="Arial" w:cs="Arial"/>
        </w:rPr>
        <w:t>9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A4DCB"/>
    <w:rsid w:val="000B04BA"/>
    <w:rsid w:val="000D3D80"/>
    <w:rsid w:val="000D4A78"/>
    <w:rsid w:val="000E1F66"/>
    <w:rsid w:val="000E2DB5"/>
    <w:rsid w:val="000E4957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24A1"/>
    <w:rsid w:val="002079DC"/>
    <w:rsid w:val="00210DB9"/>
    <w:rsid w:val="00227288"/>
    <w:rsid w:val="00234FF3"/>
    <w:rsid w:val="002424ED"/>
    <w:rsid w:val="00244B9C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8699A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5491B0-23AF-469D-A9DA-53C809BD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42CA-38D8-4BF0-AE7C-7DF9EC19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12</cp:revision>
  <cp:lastPrinted>2014-09-10T13:22:00Z</cp:lastPrinted>
  <dcterms:created xsi:type="dcterms:W3CDTF">2017-11-28T17:32:00Z</dcterms:created>
  <dcterms:modified xsi:type="dcterms:W3CDTF">2019-11-19T17:30:00Z</dcterms:modified>
</cp:coreProperties>
</file>