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8A5319" w:rsidRDefault="009063B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74BD4" w:rsidRPr="00A74B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5319">
        <w:rPr>
          <w:rFonts w:ascii="Cambria" w:hAnsi="Cambria"/>
          <w:b/>
          <w:sz w:val="24"/>
          <w:szCs w:val="24"/>
        </w:rPr>
        <w:t>C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 w:rsidR="008A5319"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 w:rsidR="008A5319">
        <w:rPr>
          <w:rFonts w:ascii="Cambria" w:eastAsia="Calibri" w:hAnsi="Cambria" w:cs="Times New Roman"/>
          <w:b/>
          <w:sz w:val="24"/>
          <w:szCs w:val="24"/>
        </w:rPr>
        <w:t>Nº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8A5319">
        <w:rPr>
          <w:rFonts w:ascii="Cambria" w:eastAsia="Calibri" w:hAnsi="Cambria" w:cs="Times New Roman"/>
          <w:b/>
          <w:sz w:val="24"/>
          <w:szCs w:val="24"/>
        </w:rPr>
        <w:t>0</w:t>
      </w:r>
      <w:r w:rsidR="00837250">
        <w:rPr>
          <w:rFonts w:ascii="Cambria" w:eastAsia="Calibri" w:hAnsi="Cambria" w:cs="Times New Roman"/>
          <w:b/>
          <w:sz w:val="24"/>
          <w:szCs w:val="24"/>
        </w:rPr>
        <w:t>8</w:t>
      </w:r>
      <w:proofErr w:type="gramEnd"/>
      <w:r w:rsidR="008A5319">
        <w:rPr>
          <w:rFonts w:ascii="Cambria" w:eastAsia="Calibri" w:hAnsi="Cambria" w:cs="Times New Roman"/>
          <w:b/>
          <w:sz w:val="24"/>
          <w:szCs w:val="24"/>
        </w:rPr>
        <w:t>/18</w:t>
      </w:r>
    </w:p>
    <w:p w:rsidR="008A5319" w:rsidRDefault="008A5319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</w:t>
      </w:r>
      <w:r w:rsidR="009A5174">
        <w:rPr>
          <w:rFonts w:ascii="Cambria" w:eastAsia="Calibri" w:hAnsi="Cambria" w:cs="Times New Roman"/>
          <w:b/>
          <w:sz w:val="24"/>
          <w:szCs w:val="24"/>
        </w:rPr>
        <w:t xml:space="preserve"> AMX COMÉRCIO E REPRESENTAÇÕES EIRELLI - ME</w:t>
      </w:r>
    </w:p>
    <w:p w:rsidR="00887525" w:rsidRPr="00F05191" w:rsidRDefault="00887525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812FEF" w:rsidRDefault="008A5319" w:rsidP="008A5319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</w:t>
      </w:r>
      <w:r w:rsidR="00887525">
        <w:rPr>
          <w:rFonts w:ascii="Cambria" w:eastAsia="Calibri" w:hAnsi="Cambria" w:cs="Times New Roman"/>
          <w:b/>
          <w:sz w:val="24"/>
          <w:szCs w:val="24"/>
        </w:rPr>
        <w:t xml:space="preserve">       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8A5319" w:rsidRPr="00812FEF" w:rsidRDefault="008A5319" w:rsidP="008A5319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ind w:left="-567" w:hanging="142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>: Município de Araruama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(Contratante) 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9A5174">
        <w:rPr>
          <w:rFonts w:ascii="Cambria" w:eastAsia="Calibri" w:hAnsi="Cambria" w:cs="Times New Roman"/>
          <w:sz w:val="24"/>
          <w:szCs w:val="24"/>
        </w:rPr>
        <w:t>AMX COMÉRCIO E REPRESENTAÇÕES EIRELLI –ME (</w:t>
      </w:r>
      <w:r w:rsidRPr="00812FEF">
        <w:rPr>
          <w:rFonts w:ascii="Cambria" w:eastAsia="Calibri" w:hAnsi="Cambria" w:cs="Times New Roman"/>
          <w:sz w:val="24"/>
          <w:szCs w:val="24"/>
        </w:rPr>
        <w:t>Contratada)</w:t>
      </w:r>
    </w:p>
    <w:p w:rsidR="008668C1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>
        <w:rPr>
          <w:rFonts w:ascii="Cambria" w:eastAsia="Calibri" w:hAnsi="Cambria" w:cs="Times New Roman"/>
          <w:sz w:val="24"/>
          <w:szCs w:val="24"/>
        </w:rPr>
        <w:t xml:space="preserve">Contratação de empresa </w:t>
      </w:r>
      <w:r w:rsidR="008668C1">
        <w:rPr>
          <w:rFonts w:ascii="Cambria" w:eastAsia="Calibri" w:hAnsi="Cambria" w:cs="Times New Roman"/>
          <w:sz w:val="24"/>
          <w:szCs w:val="24"/>
        </w:rPr>
        <w:t xml:space="preserve">para aluguel </w:t>
      </w:r>
      <w:proofErr w:type="gramStart"/>
      <w:r w:rsidR="008668C1">
        <w:rPr>
          <w:rFonts w:ascii="Cambria" w:eastAsia="Calibri" w:hAnsi="Cambria" w:cs="Times New Roman"/>
          <w:sz w:val="24"/>
          <w:szCs w:val="24"/>
        </w:rPr>
        <w:t xml:space="preserve">de </w:t>
      </w:r>
      <w:r w:rsidR="00837250">
        <w:rPr>
          <w:rFonts w:ascii="Cambria" w:eastAsia="Calibri" w:hAnsi="Cambria" w:cs="Times New Roman"/>
          <w:sz w:val="24"/>
          <w:szCs w:val="24"/>
        </w:rPr>
        <w:t xml:space="preserve"> estrutura</w:t>
      </w:r>
      <w:proofErr w:type="gramEnd"/>
      <w:r w:rsidR="00837250">
        <w:rPr>
          <w:rFonts w:ascii="Cambria" w:eastAsia="Calibri" w:hAnsi="Cambria" w:cs="Times New Roman"/>
          <w:sz w:val="24"/>
          <w:szCs w:val="24"/>
        </w:rPr>
        <w:t xml:space="preserve"> de aço galvanizado envelopado</w:t>
      </w:r>
      <w:r w:rsidR="008668C1">
        <w:rPr>
          <w:rFonts w:ascii="Cambria" w:eastAsia="Calibri" w:hAnsi="Cambria" w:cs="Times New Roman"/>
          <w:sz w:val="24"/>
          <w:szCs w:val="24"/>
        </w:rPr>
        <w:t xml:space="preserve"> ,</w:t>
      </w:r>
      <w:r w:rsidR="00837250">
        <w:rPr>
          <w:rFonts w:ascii="Cambria" w:eastAsia="Calibri" w:hAnsi="Cambria" w:cs="Times New Roman"/>
          <w:sz w:val="24"/>
          <w:szCs w:val="24"/>
        </w:rPr>
        <w:t xml:space="preserve"> tema lanchonete , medindo 3mX2,5m, com fogareiro , gás e </w:t>
      </w:r>
      <w:proofErr w:type="spellStart"/>
      <w:r w:rsidR="00837250">
        <w:rPr>
          <w:rFonts w:ascii="Cambria" w:eastAsia="Calibri" w:hAnsi="Cambria" w:cs="Times New Roman"/>
          <w:sz w:val="24"/>
          <w:szCs w:val="24"/>
        </w:rPr>
        <w:t>grill</w:t>
      </w:r>
      <w:proofErr w:type="spellEnd"/>
      <w:r w:rsidR="00837250">
        <w:rPr>
          <w:rFonts w:ascii="Cambria" w:eastAsia="Calibri" w:hAnsi="Cambria" w:cs="Times New Roman"/>
          <w:sz w:val="24"/>
          <w:szCs w:val="24"/>
        </w:rPr>
        <w:t xml:space="preserve"> , </w:t>
      </w:r>
      <w:r w:rsidR="008668C1">
        <w:rPr>
          <w:rFonts w:ascii="Cambria" w:eastAsia="Calibri" w:hAnsi="Cambria" w:cs="Times New Roman"/>
          <w:sz w:val="24"/>
          <w:szCs w:val="24"/>
        </w:rPr>
        <w:t xml:space="preserve">conforme Termo de Referência. </w:t>
      </w:r>
    </w:p>
    <w:p w:rsidR="008A5319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VALOR: </w:t>
      </w:r>
      <w:r w:rsidRPr="00812FEF">
        <w:rPr>
          <w:rFonts w:ascii="Cambria" w:eastAsia="Calibri" w:hAnsi="Cambria" w:cs="Times New Roman"/>
          <w:sz w:val="24"/>
          <w:szCs w:val="24"/>
        </w:rPr>
        <w:t>Global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de R$ </w:t>
      </w:r>
      <w:r w:rsidR="00837250">
        <w:rPr>
          <w:rFonts w:ascii="Cambria" w:eastAsia="Calibri" w:hAnsi="Cambria" w:cs="Times New Roman"/>
          <w:sz w:val="24"/>
          <w:szCs w:val="24"/>
        </w:rPr>
        <w:t>74.8</w:t>
      </w:r>
      <w:r w:rsidR="008668C1">
        <w:rPr>
          <w:rFonts w:ascii="Cambria" w:eastAsia="Calibri" w:hAnsi="Cambria" w:cs="Times New Roman"/>
          <w:sz w:val="24"/>
          <w:szCs w:val="24"/>
        </w:rPr>
        <w:t>00</w:t>
      </w:r>
      <w:r w:rsidR="009A5174">
        <w:rPr>
          <w:rFonts w:ascii="Cambria" w:eastAsia="Calibri" w:hAnsi="Cambria" w:cs="Times New Roman"/>
          <w:sz w:val="24"/>
          <w:szCs w:val="24"/>
        </w:rPr>
        <w:t>,</w:t>
      </w:r>
      <w:proofErr w:type="gramStart"/>
      <w:r w:rsidR="009A5174">
        <w:rPr>
          <w:rFonts w:ascii="Cambria" w:eastAsia="Calibri" w:hAnsi="Cambria" w:cs="Times New Roman"/>
          <w:sz w:val="24"/>
          <w:szCs w:val="24"/>
        </w:rPr>
        <w:t>00</w:t>
      </w:r>
      <w:r>
        <w:rPr>
          <w:rFonts w:ascii="Cambria" w:eastAsia="Calibri" w:hAnsi="Cambria" w:cs="Times New Roman"/>
          <w:sz w:val="24"/>
          <w:szCs w:val="24"/>
        </w:rPr>
        <w:t>(</w:t>
      </w:r>
      <w:r w:rsidR="009A5174">
        <w:rPr>
          <w:rFonts w:ascii="Cambria" w:eastAsia="Calibri" w:hAnsi="Cambria" w:cs="Times New Roman"/>
          <w:sz w:val="24"/>
          <w:szCs w:val="24"/>
        </w:rPr>
        <w:t xml:space="preserve"> </w:t>
      </w:r>
      <w:r w:rsidR="00837250">
        <w:rPr>
          <w:rFonts w:ascii="Cambria" w:eastAsia="Calibri" w:hAnsi="Cambria" w:cs="Times New Roman"/>
          <w:sz w:val="24"/>
          <w:szCs w:val="24"/>
        </w:rPr>
        <w:t>Setenta</w:t>
      </w:r>
      <w:proofErr w:type="gramEnd"/>
      <w:r w:rsidR="00837250">
        <w:rPr>
          <w:rFonts w:ascii="Cambria" w:eastAsia="Calibri" w:hAnsi="Cambria" w:cs="Times New Roman"/>
          <w:sz w:val="24"/>
          <w:szCs w:val="24"/>
        </w:rPr>
        <w:t xml:space="preserve"> e quatro mil e oitocentos</w:t>
      </w:r>
      <w:r w:rsidR="008668C1">
        <w:rPr>
          <w:rFonts w:ascii="Cambria" w:eastAsia="Calibri" w:hAnsi="Cambria" w:cs="Times New Roman"/>
          <w:sz w:val="24"/>
          <w:szCs w:val="24"/>
        </w:rPr>
        <w:t xml:space="preserve"> </w:t>
      </w:r>
      <w:r w:rsidR="009A5174">
        <w:rPr>
          <w:rFonts w:ascii="Cambria" w:eastAsia="Calibri" w:hAnsi="Cambria" w:cs="Times New Roman"/>
          <w:sz w:val="24"/>
          <w:szCs w:val="24"/>
        </w:rPr>
        <w:t xml:space="preserve"> reais</w:t>
      </w:r>
      <w:r>
        <w:rPr>
          <w:rFonts w:ascii="Cambria" w:eastAsia="Calibri" w:hAnsi="Cambria" w:cs="Times New Roman"/>
          <w:sz w:val="24"/>
          <w:szCs w:val="24"/>
        </w:rPr>
        <w:t>).</w:t>
      </w:r>
      <w:r w:rsidRPr="002B579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eis 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proofErr w:type="gramStart"/>
      <w:r w:rsidRPr="00F05191">
        <w:rPr>
          <w:rFonts w:ascii="Cambria" w:eastAsia="Calibri" w:hAnsi="Cambria" w:cs="Times New Roman"/>
          <w:sz w:val="24"/>
          <w:szCs w:val="24"/>
        </w:rPr>
        <w:t xml:space="preserve">Federais </w:t>
      </w:r>
      <w:r>
        <w:rPr>
          <w:rFonts w:ascii="Cambria" w:hAnsi="Cambria"/>
          <w:b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10.520/2002,  </w:t>
      </w:r>
      <w:r w:rsidRPr="00F05191">
        <w:rPr>
          <w:rFonts w:ascii="Cambria" w:eastAsia="Calibri" w:hAnsi="Cambria" w:cs="Times New Roman"/>
          <w:sz w:val="24"/>
          <w:szCs w:val="24"/>
        </w:rPr>
        <w:t>Lei Complementar</w:t>
      </w:r>
      <w:r>
        <w:rPr>
          <w:rFonts w:ascii="Cambria" w:eastAsia="Calibri" w:hAnsi="Cambria" w:cs="Times New Roman"/>
          <w:sz w:val="24"/>
          <w:szCs w:val="24"/>
        </w:rPr>
        <w:t xml:space="preserve"> 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Federal</w:t>
      </w:r>
      <w:r>
        <w:rPr>
          <w:rFonts w:ascii="Cambria" w:eastAsia="Calibri" w:hAnsi="Cambria" w:cs="Times New Roman"/>
          <w:sz w:val="24"/>
          <w:szCs w:val="24"/>
        </w:rPr>
        <w:t xml:space="preserve">     </w:t>
      </w:r>
      <w:r w:rsidRPr="00F05191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>23</w:t>
      </w:r>
      <w:r w:rsidRPr="00F05191">
        <w:rPr>
          <w:rFonts w:ascii="Cambria" w:eastAsia="Calibri" w:hAnsi="Cambria" w:cs="Times New Roman"/>
          <w:sz w:val="24"/>
          <w:szCs w:val="24"/>
        </w:rPr>
        <w:t>/200</w:t>
      </w:r>
      <w:r>
        <w:rPr>
          <w:rFonts w:ascii="Cambria" w:eastAsia="Calibri" w:hAnsi="Cambria" w:cs="Times New Roman"/>
          <w:sz w:val="24"/>
          <w:szCs w:val="24"/>
        </w:rPr>
        <w:t>6</w:t>
      </w:r>
      <w:r w:rsidRPr="00F05191">
        <w:rPr>
          <w:rFonts w:ascii="Cambria" w:eastAsia="Calibri" w:hAnsi="Cambria" w:cs="Times New Roman"/>
          <w:sz w:val="24"/>
          <w:szCs w:val="24"/>
        </w:rPr>
        <w:t>.</w:t>
      </w:r>
      <w:r>
        <w:rPr>
          <w:rFonts w:ascii="Cambria" w:eastAsia="Calibri" w:hAnsi="Cambria" w:cs="Times New Roman"/>
          <w:sz w:val="24"/>
          <w:szCs w:val="24"/>
        </w:rPr>
        <w:t xml:space="preserve">     Lei Complementar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101/2000 ,  Lei    Municipal 1.546/09 ,   Decreto    Municipal 025/2009;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subsidiariamente   Lei  Federal   8.893/94,  P</w:t>
      </w:r>
      <w:r w:rsidRPr="00F05191">
        <w:rPr>
          <w:rFonts w:ascii="Cambria" w:eastAsia="Calibri" w:hAnsi="Cambria" w:cs="Times New Roman"/>
          <w:sz w:val="24"/>
          <w:szCs w:val="24"/>
        </w:rPr>
        <w:t>rocesso</w:t>
      </w:r>
      <w:r>
        <w:rPr>
          <w:rFonts w:ascii="Cambria" w:eastAsia="Calibri" w:hAnsi="Cambria" w:cs="Times New Roman"/>
          <w:sz w:val="24"/>
          <w:szCs w:val="24"/>
        </w:rPr>
        <w:t xml:space="preserve"> Adm</w:t>
      </w:r>
      <w:r w:rsidRPr="00F05191">
        <w:rPr>
          <w:rFonts w:ascii="Cambria" w:eastAsia="Calibri" w:hAnsi="Cambria" w:cs="Times New Roman"/>
          <w:sz w:val="24"/>
          <w:szCs w:val="24"/>
        </w:rPr>
        <w:t>inistrativo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</w:t>
      </w:r>
      <w:r w:rsidR="008668C1">
        <w:rPr>
          <w:rFonts w:ascii="Cambria" w:eastAsia="Calibri" w:hAnsi="Cambria" w:cs="Times New Roman"/>
          <w:sz w:val="24"/>
          <w:szCs w:val="24"/>
        </w:rPr>
        <w:t>0</w:t>
      </w:r>
      <w:r w:rsidR="00837250">
        <w:rPr>
          <w:rFonts w:ascii="Cambria" w:eastAsia="Calibri" w:hAnsi="Cambria" w:cs="Times New Roman"/>
          <w:sz w:val="24"/>
          <w:szCs w:val="24"/>
        </w:rPr>
        <w:t>6309/</w:t>
      </w:r>
      <w:r>
        <w:rPr>
          <w:rFonts w:ascii="Cambria" w:eastAsia="Calibri" w:hAnsi="Cambria" w:cs="Times New Roman"/>
          <w:sz w:val="24"/>
          <w:szCs w:val="24"/>
        </w:rPr>
        <w:t>201</w:t>
      </w:r>
      <w:r w:rsidR="00114993">
        <w:rPr>
          <w:rFonts w:ascii="Cambria" w:eastAsia="Calibri" w:hAnsi="Cambria" w:cs="Times New Roman"/>
          <w:sz w:val="24"/>
          <w:szCs w:val="24"/>
        </w:rPr>
        <w:t>8</w:t>
      </w:r>
      <w:r>
        <w:rPr>
          <w:rFonts w:ascii="Cambria" w:eastAsia="Calibri" w:hAnsi="Cambria" w:cs="Times New Roman"/>
          <w:sz w:val="24"/>
          <w:szCs w:val="24"/>
        </w:rPr>
        <w:t xml:space="preserve">; Modalidade Pregão  Presencial  </w:t>
      </w:r>
      <w:r w:rsidR="00B04432">
        <w:rPr>
          <w:rFonts w:ascii="Cambria" w:eastAsia="Calibri" w:hAnsi="Cambria" w:cs="Times New Roman"/>
          <w:sz w:val="24"/>
          <w:szCs w:val="24"/>
        </w:rPr>
        <w:t>0</w:t>
      </w:r>
      <w:r w:rsidR="00837250">
        <w:rPr>
          <w:rFonts w:ascii="Cambria" w:eastAsia="Calibri" w:hAnsi="Cambria" w:cs="Times New Roman"/>
          <w:sz w:val="24"/>
          <w:szCs w:val="24"/>
        </w:rPr>
        <w:t>64</w:t>
      </w:r>
      <w:r>
        <w:rPr>
          <w:rFonts w:ascii="Cambria" w:eastAsia="Calibri" w:hAnsi="Cambria" w:cs="Times New Roman"/>
          <w:sz w:val="24"/>
          <w:szCs w:val="24"/>
        </w:rPr>
        <w:t>/18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 </w:t>
      </w:r>
      <w:r>
        <w:rPr>
          <w:rFonts w:ascii="Cambria" w:eastAsia="Calibri" w:hAnsi="Cambria" w:cs="Times New Roman"/>
          <w:sz w:val="24"/>
          <w:szCs w:val="24"/>
        </w:rPr>
        <w:t xml:space="preserve">as despesas </w:t>
      </w:r>
      <w:r w:rsidRPr="00F05191">
        <w:rPr>
          <w:rFonts w:ascii="Cambria" w:eastAsia="Calibri" w:hAnsi="Cambria" w:cs="Times New Roman"/>
          <w:sz w:val="24"/>
          <w:szCs w:val="24"/>
        </w:rPr>
        <w:t>deste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contrato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c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orrerão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conta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a   seguinte  forma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P</w:t>
      </w:r>
      <w:r w:rsidRPr="00F05191">
        <w:rPr>
          <w:rFonts w:ascii="Cambria" w:eastAsia="Calibri" w:hAnsi="Cambria" w:cs="Times New Roman"/>
          <w:sz w:val="24"/>
          <w:szCs w:val="24"/>
        </w:rPr>
        <w:t>rograma</w:t>
      </w:r>
      <w:r>
        <w:rPr>
          <w:rFonts w:ascii="Cambria" w:eastAsia="Calibri" w:hAnsi="Cambria" w:cs="Times New Roman"/>
          <w:sz w:val="24"/>
          <w:szCs w:val="24"/>
        </w:rPr>
        <w:t xml:space="preserve"> de  </w:t>
      </w:r>
      <w:r w:rsidRPr="00F05191">
        <w:rPr>
          <w:rFonts w:ascii="Cambria" w:eastAsia="Calibri" w:hAnsi="Cambria" w:cs="Times New Roman"/>
          <w:sz w:val="24"/>
          <w:szCs w:val="24"/>
        </w:rPr>
        <w:t>Trabalho</w:t>
      </w:r>
      <w:r>
        <w:rPr>
          <w:rFonts w:ascii="Cambria" w:eastAsia="Calibri" w:hAnsi="Cambria" w:cs="Times New Roman"/>
          <w:sz w:val="24"/>
          <w:szCs w:val="24"/>
        </w:rPr>
        <w:t>:08.</w:t>
      </w:r>
      <w:r w:rsidR="008668C1">
        <w:rPr>
          <w:rFonts w:ascii="Cambria" w:eastAsia="Calibri" w:hAnsi="Cambria" w:cs="Times New Roman"/>
          <w:sz w:val="24"/>
          <w:szCs w:val="24"/>
        </w:rPr>
        <w:t>244</w:t>
      </w:r>
      <w:r>
        <w:rPr>
          <w:rFonts w:ascii="Cambria" w:eastAsia="Calibri" w:hAnsi="Cambria" w:cs="Times New Roman"/>
          <w:sz w:val="24"/>
          <w:szCs w:val="24"/>
        </w:rPr>
        <w:t>.</w:t>
      </w:r>
      <w:r w:rsidRPr="00F05191">
        <w:rPr>
          <w:rFonts w:ascii="Cambria" w:eastAsia="Calibri" w:hAnsi="Cambria" w:cs="Times New Roman"/>
          <w:sz w:val="24"/>
          <w:szCs w:val="24"/>
        </w:rPr>
        <w:t>00</w:t>
      </w:r>
      <w:r w:rsidR="008668C1">
        <w:rPr>
          <w:rFonts w:ascii="Cambria" w:eastAsia="Calibri" w:hAnsi="Cambria" w:cs="Times New Roman"/>
          <w:sz w:val="24"/>
          <w:szCs w:val="24"/>
        </w:rPr>
        <w:t>15</w:t>
      </w:r>
      <w:r w:rsidRPr="00F05191">
        <w:rPr>
          <w:rFonts w:ascii="Cambria" w:eastAsia="Calibri" w:hAnsi="Cambria" w:cs="Times New Roman"/>
          <w:sz w:val="24"/>
          <w:szCs w:val="24"/>
        </w:rPr>
        <w:t>.2</w:t>
      </w:r>
      <w:r w:rsidR="008668C1">
        <w:rPr>
          <w:rFonts w:ascii="Cambria" w:eastAsia="Calibri" w:hAnsi="Cambria" w:cs="Times New Roman"/>
          <w:sz w:val="24"/>
          <w:szCs w:val="24"/>
        </w:rPr>
        <w:t>1</w:t>
      </w:r>
      <w:r w:rsidR="00177215">
        <w:rPr>
          <w:rFonts w:ascii="Cambria" w:eastAsia="Calibri" w:hAnsi="Cambria" w:cs="Times New Roman"/>
          <w:sz w:val="24"/>
          <w:szCs w:val="24"/>
        </w:rPr>
        <w:t>55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Elemento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Despesa</w:t>
      </w:r>
      <w:r>
        <w:rPr>
          <w:rFonts w:ascii="Cambria" w:eastAsia="Calibri" w:hAnsi="Cambria" w:cs="Times New Roman"/>
          <w:sz w:val="24"/>
          <w:szCs w:val="24"/>
        </w:rPr>
        <w:t xml:space="preserve"> 33</w:t>
      </w:r>
      <w:r w:rsidRPr="00F05191">
        <w:rPr>
          <w:rFonts w:ascii="Cambria" w:eastAsia="Calibri" w:hAnsi="Cambria" w:cs="Times New Roman"/>
          <w:sz w:val="24"/>
          <w:szCs w:val="24"/>
        </w:rPr>
        <w:t>90.</w:t>
      </w:r>
      <w:r>
        <w:rPr>
          <w:rFonts w:ascii="Cambria" w:eastAsia="Calibri" w:hAnsi="Cambria" w:cs="Times New Roman"/>
          <w:sz w:val="24"/>
          <w:szCs w:val="24"/>
        </w:rPr>
        <w:t>3</w:t>
      </w:r>
      <w:r w:rsidR="00B04432">
        <w:rPr>
          <w:rFonts w:ascii="Cambria" w:eastAsia="Calibri" w:hAnsi="Cambria" w:cs="Times New Roman"/>
          <w:sz w:val="24"/>
          <w:szCs w:val="24"/>
        </w:rPr>
        <w:t>9</w:t>
      </w:r>
      <w:r>
        <w:rPr>
          <w:rFonts w:ascii="Cambria" w:eastAsia="Calibri" w:hAnsi="Cambria" w:cs="Times New Roman"/>
          <w:sz w:val="24"/>
          <w:szCs w:val="24"/>
        </w:rPr>
        <w:t>.</w:t>
      </w:r>
      <w:r w:rsidR="008668C1">
        <w:rPr>
          <w:rFonts w:ascii="Cambria" w:eastAsia="Calibri" w:hAnsi="Cambria" w:cs="Times New Roman"/>
          <w:sz w:val="24"/>
          <w:szCs w:val="24"/>
        </w:rPr>
        <w:t>99</w:t>
      </w:r>
      <w:r w:rsidRPr="00F05191">
        <w:rPr>
          <w:rFonts w:ascii="Cambria" w:eastAsia="Calibri" w:hAnsi="Cambria" w:cs="Times New Roman"/>
          <w:sz w:val="24"/>
          <w:szCs w:val="24"/>
        </w:rPr>
        <w:t>.00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Empenho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nº</w:t>
      </w:r>
      <w:r>
        <w:rPr>
          <w:rFonts w:ascii="Cambria" w:eastAsia="Calibri" w:hAnsi="Cambria" w:cs="Times New Roman"/>
          <w:sz w:val="24"/>
          <w:szCs w:val="24"/>
        </w:rPr>
        <w:t xml:space="preserve"> 0</w:t>
      </w:r>
      <w:r w:rsidR="008668C1">
        <w:rPr>
          <w:rFonts w:ascii="Cambria" w:eastAsia="Calibri" w:hAnsi="Cambria" w:cs="Times New Roman"/>
          <w:sz w:val="24"/>
          <w:szCs w:val="24"/>
        </w:rPr>
        <w:t>1</w:t>
      </w:r>
      <w:r w:rsidR="00177215">
        <w:rPr>
          <w:rFonts w:ascii="Cambria" w:eastAsia="Calibri" w:hAnsi="Cambria" w:cs="Times New Roman"/>
          <w:sz w:val="24"/>
          <w:szCs w:val="24"/>
        </w:rPr>
        <w:t>56</w:t>
      </w:r>
      <w:r>
        <w:rPr>
          <w:rFonts w:ascii="Cambria" w:eastAsia="Calibri" w:hAnsi="Cambria" w:cs="Times New Roman"/>
          <w:sz w:val="24"/>
          <w:szCs w:val="24"/>
        </w:rPr>
        <w:t>/1</w:t>
      </w:r>
      <w:r w:rsidR="00887525">
        <w:rPr>
          <w:rFonts w:ascii="Cambria" w:eastAsia="Calibri" w:hAnsi="Cambria" w:cs="Times New Roman"/>
          <w:sz w:val="24"/>
          <w:szCs w:val="24"/>
        </w:rPr>
        <w:t>8</w:t>
      </w:r>
      <w:r w:rsidR="008668C1">
        <w:rPr>
          <w:rFonts w:ascii="Cambria" w:eastAsia="Calibri" w:hAnsi="Cambria" w:cs="Times New Roman"/>
          <w:sz w:val="24"/>
          <w:szCs w:val="24"/>
        </w:rPr>
        <w:t>;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  Ficha </w:t>
      </w:r>
      <w:r w:rsidR="00177215">
        <w:rPr>
          <w:rFonts w:ascii="Cambria" w:eastAsia="Calibri" w:hAnsi="Cambria" w:cs="Times New Roman"/>
          <w:sz w:val="24"/>
          <w:szCs w:val="24"/>
        </w:rPr>
        <w:t>615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</w:t>
      </w:r>
      <w:r w:rsidR="008668C1">
        <w:rPr>
          <w:rFonts w:ascii="Cambria" w:eastAsia="Calibri" w:hAnsi="Cambria" w:cs="Times New Roman"/>
          <w:sz w:val="24"/>
          <w:szCs w:val="24"/>
        </w:rPr>
        <w:t>;</w:t>
      </w:r>
      <w:r>
        <w:rPr>
          <w:rFonts w:ascii="Cambria" w:eastAsia="Calibri" w:hAnsi="Cambria" w:cs="Times New Roman"/>
          <w:sz w:val="24"/>
          <w:szCs w:val="24"/>
        </w:rPr>
        <w:t xml:space="preserve"> fonte </w:t>
      </w:r>
      <w:r w:rsidR="00177215">
        <w:rPr>
          <w:rFonts w:ascii="Cambria" w:eastAsia="Calibri" w:hAnsi="Cambria" w:cs="Times New Roman"/>
          <w:sz w:val="24"/>
          <w:szCs w:val="24"/>
        </w:rPr>
        <w:t>338</w:t>
      </w:r>
      <w:r>
        <w:rPr>
          <w:rFonts w:ascii="Cambria" w:eastAsia="Calibri" w:hAnsi="Cambria" w:cs="Times New Roman"/>
          <w:sz w:val="24"/>
          <w:szCs w:val="24"/>
        </w:rPr>
        <w:t xml:space="preserve"> - recursos d</w:t>
      </w:r>
      <w:r w:rsidRPr="00F05191">
        <w:rPr>
          <w:rFonts w:ascii="Cambria" w:eastAsia="Calibri" w:hAnsi="Cambria" w:cs="Times New Roman"/>
          <w:sz w:val="24"/>
          <w:szCs w:val="24"/>
        </w:rPr>
        <w:t>o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Fundo Municipal de Assistência Social</w:t>
      </w:r>
      <w:r>
        <w:rPr>
          <w:rFonts w:ascii="Cambria" w:eastAsia="Calibri" w:hAnsi="Cambria" w:cs="Times New Roman"/>
          <w:sz w:val="24"/>
          <w:szCs w:val="24"/>
        </w:rPr>
        <w:t>, relativo ao exercício vigente.</w:t>
      </w:r>
    </w:p>
    <w:p w:rsidR="00177215" w:rsidRDefault="008A5319" w:rsidP="008A5319">
      <w:pPr>
        <w:ind w:left="-567"/>
        <w:jc w:val="both"/>
        <w:rPr>
          <w:sz w:val="24"/>
          <w:szCs w:val="24"/>
        </w:rPr>
      </w:pPr>
      <w:r w:rsidRPr="00FC34B6">
        <w:rPr>
          <w:rFonts w:ascii="Cambria" w:eastAsia="Calibri" w:hAnsi="Cambria" w:cs="Times New Roman"/>
          <w:b/>
          <w:sz w:val="24"/>
          <w:szCs w:val="24"/>
        </w:rPr>
        <w:t>PRAZO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C34B6">
        <w:rPr>
          <w:sz w:val="24"/>
          <w:szCs w:val="24"/>
        </w:rPr>
        <w:t xml:space="preserve"> </w:t>
      </w:r>
      <w:r w:rsidR="00177215">
        <w:rPr>
          <w:sz w:val="24"/>
          <w:szCs w:val="24"/>
        </w:rPr>
        <w:t>O fornecimento será efetuado de forma integral em datas estabelecidas.</w:t>
      </w:r>
    </w:p>
    <w:p w:rsidR="008A5319" w:rsidRPr="00AD3081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AD3081">
        <w:rPr>
          <w:rFonts w:ascii="Cambria" w:eastAsia="Calibri" w:hAnsi="Cambria" w:cs="Times New Roman"/>
          <w:b/>
          <w:sz w:val="24"/>
          <w:szCs w:val="24"/>
        </w:rPr>
        <w:t>DATA DA CELEBRAÇÃO:</w:t>
      </w:r>
      <w:r w:rsidR="00BA27A8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177215" w:rsidRPr="00177215">
        <w:rPr>
          <w:rFonts w:ascii="Cambria" w:eastAsia="Calibri" w:hAnsi="Cambria" w:cs="Times New Roman"/>
          <w:sz w:val="24"/>
          <w:szCs w:val="24"/>
        </w:rPr>
        <w:t>24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</w:t>
      </w:r>
      <w:r w:rsidR="00D006C8">
        <w:rPr>
          <w:rFonts w:ascii="Cambria" w:eastAsia="Calibri" w:hAnsi="Cambria" w:cs="Times New Roman"/>
          <w:sz w:val="24"/>
          <w:szCs w:val="24"/>
        </w:rPr>
        <w:t>ju</w:t>
      </w:r>
      <w:r w:rsidR="00177215">
        <w:rPr>
          <w:rFonts w:ascii="Cambria" w:eastAsia="Calibri" w:hAnsi="Cambria" w:cs="Times New Roman"/>
          <w:sz w:val="24"/>
          <w:szCs w:val="24"/>
        </w:rPr>
        <w:t>l</w:t>
      </w:r>
      <w:r w:rsidR="00D006C8">
        <w:rPr>
          <w:rFonts w:ascii="Cambria" w:eastAsia="Calibri" w:hAnsi="Cambria" w:cs="Times New Roman"/>
          <w:sz w:val="24"/>
          <w:szCs w:val="24"/>
        </w:rPr>
        <w:t>ho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201</w:t>
      </w:r>
      <w:r>
        <w:rPr>
          <w:rFonts w:ascii="Cambria" w:eastAsia="Calibri" w:hAnsi="Cambria" w:cs="Times New Roman"/>
          <w:sz w:val="24"/>
          <w:szCs w:val="24"/>
        </w:rPr>
        <w:t>8</w:t>
      </w:r>
      <w:r w:rsidRPr="00AD3081">
        <w:rPr>
          <w:rFonts w:ascii="Cambria" w:eastAsia="Calibri" w:hAnsi="Cambria" w:cs="Times New Roman"/>
          <w:sz w:val="24"/>
          <w:szCs w:val="24"/>
        </w:rPr>
        <w:t>.</w:t>
      </w:r>
    </w:p>
    <w:p w:rsidR="00725E40" w:rsidRPr="00A74BD4" w:rsidRDefault="00725E40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25E40" w:rsidRPr="00A74BD4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EC0" w:rsidRDefault="00781EC0" w:rsidP="003620ED">
      <w:pPr>
        <w:spacing w:after="0" w:line="240" w:lineRule="auto"/>
      </w:pPr>
      <w:r>
        <w:separator/>
      </w:r>
    </w:p>
  </w:endnote>
  <w:endnote w:type="continuationSeparator" w:id="0">
    <w:p w:rsidR="00781EC0" w:rsidRDefault="00781EC0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EC0" w:rsidRDefault="00781EC0" w:rsidP="003620ED">
      <w:pPr>
        <w:spacing w:after="0" w:line="240" w:lineRule="auto"/>
      </w:pPr>
      <w:r>
        <w:separator/>
      </w:r>
    </w:p>
  </w:footnote>
  <w:footnote w:type="continuationSeparator" w:id="0">
    <w:p w:rsidR="00781EC0" w:rsidRDefault="00781EC0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1EC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1EC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1EC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739BD"/>
    <w:rsid w:val="000909DC"/>
    <w:rsid w:val="00092385"/>
    <w:rsid w:val="000C74EE"/>
    <w:rsid w:val="000D60DA"/>
    <w:rsid w:val="000E6702"/>
    <w:rsid w:val="00114993"/>
    <w:rsid w:val="0012350B"/>
    <w:rsid w:val="00146CC4"/>
    <w:rsid w:val="00166CBD"/>
    <w:rsid w:val="001700C0"/>
    <w:rsid w:val="00177215"/>
    <w:rsid w:val="00193108"/>
    <w:rsid w:val="001B05A4"/>
    <w:rsid w:val="001E157B"/>
    <w:rsid w:val="001F4F3D"/>
    <w:rsid w:val="0020044F"/>
    <w:rsid w:val="00210E2A"/>
    <w:rsid w:val="00215A60"/>
    <w:rsid w:val="00234E52"/>
    <w:rsid w:val="00246D17"/>
    <w:rsid w:val="0026103A"/>
    <w:rsid w:val="002D3905"/>
    <w:rsid w:val="002E3238"/>
    <w:rsid w:val="0033114B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B388A"/>
    <w:rsid w:val="003D0FC2"/>
    <w:rsid w:val="003D435C"/>
    <w:rsid w:val="003F7AE4"/>
    <w:rsid w:val="00404136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4F3234"/>
    <w:rsid w:val="00500730"/>
    <w:rsid w:val="005074C5"/>
    <w:rsid w:val="005109DA"/>
    <w:rsid w:val="005C3C64"/>
    <w:rsid w:val="005C6D16"/>
    <w:rsid w:val="005E45CC"/>
    <w:rsid w:val="005F2291"/>
    <w:rsid w:val="0061499B"/>
    <w:rsid w:val="00636266"/>
    <w:rsid w:val="006378AF"/>
    <w:rsid w:val="0064161F"/>
    <w:rsid w:val="00672197"/>
    <w:rsid w:val="00676EDA"/>
    <w:rsid w:val="0068091C"/>
    <w:rsid w:val="00694B24"/>
    <w:rsid w:val="006D0D65"/>
    <w:rsid w:val="006D1D18"/>
    <w:rsid w:val="006F0F6B"/>
    <w:rsid w:val="00713B9C"/>
    <w:rsid w:val="00725E40"/>
    <w:rsid w:val="00756D6F"/>
    <w:rsid w:val="00775B99"/>
    <w:rsid w:val="00781EC0"/>
    <w:rsid w:val="0079468B"/>
    <w:rsid w:val="007D648A"/>
    <w:rsid w:val="007E2D7B"/>
    <w:rsid w:val="007E4BCE"/>
    <w:rsid w:val="007F1241"/>
    <w:rsid w:val="007F24B1"/>
    <w:rsid w:val="007F2711"/>
    <w:rsid w:val="0080209D"/>
    <w:rsid w:val="00826863"/>
    <w:rsid w:val="00837250"/>
    <w:rsid w:val="0085129B"/>
    <w:rsid w:val="008668C1"/>
    <w:rsid w:val="008803B2"/>
    <w:rsid w:val="00887525"/>
    <w:rsid w:val="008A5319"/>
    <w:rsid w:val="008B1A3A"/>
    <w:rsid w:val="008C436C"/>
    <w:rsid w:val="008C4575"/>
    <w:rsid w:val="0090047A"/>
    <w:rsid w:val="00904940"/>
    <w:rsid w:val="00905D04"/>
    <w:rsid w:val="009063B9"/>
    <w:rsid w:val="009151AF"/>
    <w:rsid w:val="00930FBE"/>
    <w:rsid w:val="00932DDF"/>
    <w:rsid w:val="00976D7B"/>
    <w:rsid w:val="009871A8"/>
    <w:rsid w:val="009A5174"/>
    <w:rsid w:val="009E73DC"/>
    <w:rsid w:val="00A13FED"/>
    <w:rsid w:val="00A320DF"/>
    <w:rsid w:val="00A526D2"/>
    <w:rsid w:val="00A657F6"/>
    <w:rsid w:val="00A74BD4"/>
    <w:rsid w:val="00A834C9"/>
    <w:rsid w:val="00AD6A3F"/>
    <w:rsid w:val="00AE183C"/>
    <w:rsid w:val="00AE2E12"/>
    <w:rsid w:val="00AE4E5C"/>
    <w:rsid w:val="00B04432"/>
    <w:rsid w:val="00B20BD8"/>
    <w:rsid w:val="00B24AA7"/>
    <w:rsid w:val="00B73262"/>
    <w:rsid w:val="00B75B3B"/>
    <w:rsid w:val="00B910EA"/>
    <w:rsid w:val="00BA27A8"/>
    <w:rsid w:val="00BB4F5E"/>
    <w:rsid w:val="00BC1368"/>
    <w:rsid w:val="00C174A7"/>
    <w:rsid w:val="00C44FF2"/>
    <w:rsid w:val="00C75643"/>
    <w:rsid w:val="00C80932"/>
    <w:rsid w:val="00CA0A66"/>
    <w:rsid w:val="00CD727C"/>
    <w:rsid w:val="00CF06C4"/>
    <w:rsid w:val="00D006C8"/>
    <w:rsid w:val="00D160B0"/>
    <w:rsid w:val="00D3769F"/>
    <w:rsid w:val="00D60469"/>
    <w:rsid w:val="00D67674"/>
    <w:rsid w:val="00D95BB8"/>
    <w:rsid w:val="00DE0DBF"/>
    <w:rsid w:val="00E437B5"/>
    <w:rsid w:val="00E6174C"/>
    <w:rsid w:val="00EF4CD7"/>
    <w:rsid w:val="00F24D76"/>
    <w:rsid w:val="00F3041C"/>
    <w:rsid w:val="00F43D1A"/>
    <w:rsid w:val="00F7775A"/>
    <w:rsid w:val="00F8704D"/>
    <w:rsid w:val="00F939F3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E800166-A23C-43C2-AFAB-6F2D6142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41502-F436-4B85-9339-A33C8543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2018-07-20T13:34:00Z</cp:lastPrinted>
  <dcterms:created xsi:type="dcterms:W3CDTF">2018-11-29T14:36:00Z</dcterms:created>
  <dcterms:modified xsi:type="dcterms:W3CDTF">2018-11-29T14:36:00Z</dcterms:modified>
</cp:coreProperties>
</file>