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5813EB">
        <w:rPr>
          <w:b/>
          <w:color w:val="000000" w:themeColor="text1"/>
          <w:sz w:val="24"/>
          <w:szCs w:val="24"/>
        </w:rPr>
        <w:t>1062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B876C3">
        <w:rPr>
          <w:b/>
        </w:rPr>
        <w:t>FARMACÊUTICO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B876C3">
        <w:rPr>
          <w:b/>
          <w:sz w:val="24"/>
          <w:szCs w:val="24"/>
        </w:rPr>
        <w:t>KEYLLES RAMOS DA SILVA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B876C3">
        <w:rPr>
          <w:sz w:val="24"/>
          <w:szCs w:val="24"/>
        </w:rPr>
        <w:t>037.921.596-94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B876C3">
        <w:rPr>
          <w:b/>
          <w:sz w:val="24"/>
          <w:szCs w:val="24"/>
        </w:rPr>
        <w:t>FARMACÊUTICO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5813EB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5813EB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B876C3">
        <w:rPr>
          <w:b/>
          <w:sz w:val="24"/>
          <w:szCs w:val="24"/>
        </w:rPr>
        <w:t>KEYLLES RAMOS DA SILVA</w:t>
      </w:r>
      <w:r w:rsidR="00B876C3" w:rsidRPr="003E6CEA">
        <w:rPr>
          <w:b/>
          <w:sz w:val="24"/>
          <w:szCs w:val="24"/>
        </w:rPr>
        <w:t xml:space="preserve">, </w:t>
      </w:r>
      <w:r w:rsidR="00B876C3" w:rsidRPr="003E6CEA">
        <w:rPr>
          <w:sz w:val="24"/>
          <w:szCs w:val="24"/>
        </w:rPr>
        <w:t xml:space="preserve">inscrito no CPF nº </w:t>
      </w:r>
      <w:r w:rsidR="00B876C3">
        <w:rPr>
          <w:sz w:val="24"/>
          <w:szCs w:val="24"/>
        </w:rPr>
        <w:t>037.921.596-94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B963CF">
        <w:rPr>
          <w:b/>
          <w:sz w:val="24"/>
          <w:szCs w:val="24"/>
        </w:rPr>
        <w:t>FARMACÊUTICO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</w:t>
      </w:r>
      <w:r w:rsidR="005813EB">
        <w:rPr>
          <w:color w:val="000000" w:themeColor="text1"/>
          <w:sz w:val="24"/>
          <w:szCs w:val="24"/>
        </w:rPr>
        <w:t>da Secretaria Municipal de 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5813EB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5813EB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13EB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360AF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876C3"/>
    <w:rsid w:val="00B95726"/>
    <w:rsid w:val="00B963CF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72238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70BE6-2D69-4693-B5D5-DD628C3C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2019-11-05T17:32:00Z</dcterms:created>
  <dcterms:modified xsi:type="dcterms:W3CDTF">2019-11-27T19:39:00Z</dcterms:modified>
</cp:coreProperties>
</file>