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B493C">
        <w:rPr>
          <w:b/>
          <w:color w:val="000000" w:themeColor="text1"/>
          <w:sz w:val="24"/>
          <w:szCs w:val="24"/>
        </w:rPr>
        <w:t>737/</w:t>
      </w:r>
      <w:r w:rsidR="005D2BBE" w:rsidRPr="003E6CEA">
        <w:rPr>
          <w:b/>
          <w:sz w:val="24"/>
          <w:szCs w:val="24"/>
        </w:rPr>
        <w:t>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1F05C4" w:rsidRPr="001F05C4">
        <w:rPr>
          <w:b/>
          <w:sz w:val="24"/>
          <w:szCs w:val="24"/>
        </w:rPr>
        <w:t>TEILOR CARDOZO GOMES</w:t>
      </w:r>
      <w:r w:rsidRPr="003E6CEA">
        <w:rPr>
          <w:b/>
          <w:sz w:val="24"/>
          <w:szCs w:val="24"/>
        </w:rPr>
        <w:t xml:space="preserve">, </w:t>
      </w:r>
      <w:r w:rsidR="001F05C4">
        <w:rPr>
          <w:sz w:val="24"/>
          <w:szCs w:val="24"/>
        </w:rPr>
        <w:t>inscrito no CPF nº 174.849.617-44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3B49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B493C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3B493C" w:rsidRDefault="003B493C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B3DB0" w:rsidRPr="000B3DB0">
        <w:rPr>
          <w:b/>
          <w:sz w:val="24"/>
          <w:szCs w:val="24"/>
        </w:rPr>
        <w:t>TEILOR CARDOZO GOMES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0B3DB0">
        <w:rPr>
          <w:sz w:val="24"/>
          <w:szCs w:val="24"/>
        </w:rPr>
        <w:t>174.849.617-44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2741CC">
        <w:rPr>
          <w:color w:val="000000" w:themeColor="text1"/>
          <w:sz w:val="24"/>
          <w:szCs w:val="24"/>
        </w:rPr>
        <w:t>da Secretaria Municipal de Saúde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3B493C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3DB0"/>
    <w:rsid w:val="000B7696"/>
    <w:rsid w:val="000E1EFB"/>
    <w:rsid w:val="001133B8"/>
    <w:rsid w:val="00130313"/>
    <w:rsid w:val="001631DC"/>
    <w:rsid w:val="0017479C"/>
    <w:rsid w:val="001A54D2"/>
    <w:rsid w:val="001F05C4"/>
    <w:rsid w:val="002146D2"/>
    <w:rsid w:val="0023254C"/>
    <w:rsid w:val="002355D3"/>
    <w:rsid w:val="002417C3"/>
    <w:rsid w:val="002741CC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B493C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525B4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318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6C260-345D-4BFA-8AF2-11A7B711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41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1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7DE4-ED2D-4831-AFA9-92C045BE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2019-12-09T21:50:00Z</cp:lastPrinted>
  <dcterms:created xsi:type="dcterms:W3CDTF">2019-11-04T14:21:00Z</dcterms:created>
  <dcterms:modified xsi:type="dcterms:W3CDTF">2019-12-09T21:50:00Z</dcterms:modified>
</cp:coreProperties>
</file>