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F759C3">
        <w:rPr>
          <w:b/>
          <w:bCs/>
          <w:sz w:val="22"/>
          <w:szCs w:val="22"/>
          <w:u w:val="single"/>
        </w:rPr>
        <w:t>5</w:t>
      </w:r>
      <w:r w:rsidR="00AD70DB">
        <w:rPr>
          <w:b/>
          <w:bCs/>
          <w:sz w:val="22"/>
          <w:szCs w:val="22"/>
          <w:u w:val="single"/>
        </w:rPr>
        <w:t>97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759C3">
        <w:rPr>
          <w:b/>
          <w:bCs/>
          <w:sz w:val="22"/>
          <w:szCs w:val="22"/>
          <w:u w:val="single"/>
        </w:rPr>
        <w:t>1</w:t>
      </w:r>
      <w:r w:rsidR="00AD70DB">
        <w:rPr>
          <w:b/>
          <w:bCs/>
          <w:sz w:val="22"/>
          <w:szCs w:val="22"/>
          <w:u w:val="single"/>
        </w:rPr>
        <w:t>7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AD70DB">
        <w:rPr>
          <w:b/>
          <w:bCs/>
          <w:sz w:val="22"/>
          <w:szCs w:val="22"/>
          <w:u w:val="single"/>
        </w:rPr>
        <w:t>SETEMBRO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466E4A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16"/>
          <w:szCs w:val="16"/>
        </w:rPr>
      </w:pPr>
    </w:p>
    <w:p w:rsidR="00AD70DB" w:rsidRDefault="00AD70DB" w:rsidP="00AD70DB">
      <w:pPr>
        <w:pStyle w:val="SemEspaamento"/>
        <w:ind w:left="-567" w:right="-852"/>
        <w:jc w:val="center"/>
        <w:rPr>
          <w:rFonts w:ascii="Times New Roman" w:hAnsi="Times New Roman" w:cs="Times New Roman"/>
          <w:sz w:val="16"/>
          <w:szCs w:val="16"/>
        </w:rPr>
      </w:pPr>
    </w:p>
    <w:p w:rsidR="00AD70DB" w:rsidRDefault="00AD70DB" w:rsidP="00AD70DB">
      <w:pPr>
        <w:tabs>
          <w:tab w:val="left" w:pos="-1920"/>
        </w:tabs>
        <w:ind w:left="-426" w:right="-852"/>
        <w:jc w:val="center"/>
        <w:rPr>
          <w:b/>
          <w:bCs/>
          <w:sz w:val="22"/>
          <w:szCs w:val="22"/>
        </w:rPr>
      </w:pPr>
      <w:r w:rsidRPr="00AD70DB">
        <w:rPr>
          <w:b/>
          <w:bCs/>
          <w:sz w:val="22"/>
          <w:szCs w:val="22"/>
        </w:rPr>
        <w:t xml:space="preserve">REVOGA A PORTARIA Nº 813 DE 16 DE MARÇO DE 2016 E </w:t>
      </w:r>
      <w:r w:rsidRPr="00AD70DB">
        <w:rPr>
          <w:b/>
          <w:sz w:val="22"/>
          <w:szCs w:val="22"/>
        </w:rPr>
        <w:t xml:space="preserve">RETIFICA A PORTARIA Nº 253 DE 03 DE DEZEMBRO DE 2014 QUE APOSENTA POR INVALIDEZ A SERVIDORA MUNICIPAL </w:t>
      </w:r>
      <w:r w:rsidRPr="00AD70DB">
        <w:rPr>
          <w:b/>
          <w:bCs/>
          <w:sz w:val="22"/>
          <w:szCs w:val="22"/>
        </w:rPr>
        <w:t>IARA PAULA NOGUEIRA DOS SANTOS, NO CARGO DE PROFESSOR II 17 SUP 25H, MATRÍCULA Nº 001378-1 DO QUADRO PERMANENTE.</w:t>
      </w:r>
    </w:p>
    <w:p w:rsidR="00AD70DB" w:rsidRDefault="00AD70DB" w:rsidP="00AD70DB">
      <w:pPr>
        <w:tabs>
          <w:tab w:val="left" w:pos="-1920"/>
        </w:tabs>
        <w:ind w:left="-426" w:right="-852"/>
        <w:jc w:val="center"/>
        <w:rPr>
          <w:b/>
          <w:bCs/>
          <w:sz w:val="22"/>
          <w:szCs w:val="22"/>
        </w:rPr>
      </w:pPr>
    </w:p>
    <w:p w:rsidR="00AD70DB" w:rsidRPr="00AD70DB" w:rsidRDefault="00AD70DB" w:rsidP="00AD70DB">
      <w:pPr>
        <w:tabs>
          <w:tab w:val="left" w:pos="-1920"/>
        </w:tabs>
        <w:ind w:left="-426" w:right="-852"/>
        <w:jc w:val="center"/>
        <w:rPr>
          <w:b/>
          <w:bCs/>
          <w:sz w:val="22"/>
          <w:szCs w:val="22"/>
        </w:rPr>
      </w:pPr>
    </w:p>
    <w:p w:rsidR="00AD70DB" w:rsidRDefault="00AD70DB" w:rsidP="00AD70DB">
      <w:pPr>
        <w:tabs>
          <w:tab w:val="left" w:pos="-1920"/>
        </w:tabs>
        <w:ind w:left="-426" w:right="-852" w:firstLine="710"/>
        <w:jc w:val="both"/>
        <w:rPr>
          <w:sz w:val="16"/>
          <w:szCs w:val="16"/>
        </w:rPr>
      </w:pPr>
      <w:r w:rsidRPr="00AD70DB">
        <w:rPr>
          <w:b/>
          <w:sz w:val="22"/>
          <w:szCs w:val="22"/>
        </w:rPr>
        <w:t>A PREFEITA DO MUNICÍPIO DE ARARUAMA</w:t>
      </w:r>
      <w:r w:rsidRPr="00AD70DB">
        <w:rPr>
          <w:sz w:val="22"/>
          <w:szCs w:val="22"/>
        </w:rPr>
        <w:t>, no uso de suas atribuições legais e, considerando o que restou provado nos autos do Processo Administrativo IBASM</w:t>
      </w:r>
      <w:r>
        <w:rPr>
          <w:sz w:val="22"/>
          <w:szCs w:val="22"/>
        </w:rPr>
        <w:t>A nº 161 de 26 de março de 2014.</w:t>
      </w:r>
    </w:p>
    <w:p w:rsidR="00AD70DB" w:rsidRPr="00AD70DB" w:rsidRDefault="00AD70DB" w:rsidP="00AD70DB">
      <w:pPr>
        <w:tabs>
          <w:tab w:val="left" w:pos="-1920"/>
        </w:tabs>
        <w:ind w:left="-426" w:right="-852" w:firstLine="710"/>
        <w:jc w:val="both"/>
        <w:rPr>
          <w:sz w:val="16"/>
          <w:szCs w:val="16"/>
        </w:rPr>
      </w:pPr>
    </w:p>
    <w:p w:rsidR="00AD70DB" w:rsidRDefault="00AD70DB" w:rsidP="00AD70DB">
      <w:pPr>
        <w:ind w:left="-426" w:right="-852"/>
        <w:jc w:val="center"/>
        <w:rPr>
          <w:sz w:val="16"/>
          <w:szCs w:val="16"/>
        </w:rPr>
      </w:pPr>
      <w:r w:rsidRPr="00AD70DB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AD70D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D70DB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AD70DB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AD70DB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AD70D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AD70D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D70DB">
        <w:rPr>
          <w:sz w:val="22"/>
          <w:szCs w:val="22"/>
        </w:rPr>
        <w:t>:</w:t>
      </w:r>
    </w:p>
    <w:p w:rsidR="00AD70DB" w:rsidRPr="00AD70DB" w:rsidRDefault="00AD70DB" w:rsidP="00AD70DB">
      <w:pPr>
        <w:ind w:left="-426" w:right="-852"/>
        <w:jc w:val="center"/>
        <w:rPr>
          <w:sz w:val="16"/>
          <w:szCs w:val="16"/>
        </w:rPr>
      </w:pPr>
    </w:p>
    <w:p w:rsidR="00AD70DB" w:rsidRPr="00AD70DB" w:rsidRDefault="00AD70DB" w:rsidP="00AD70DB">
      <w:pPr>
        <w:ind w:left="-426" w:right="-852"/>
        <w:jc w:val="center"/>
        <w:rPr>
          <w:sz w:val="22"/>
          <w:szCs w:val="22"/>
        </w:rPr>
      </w:pPr>
    </w:p>
    <w:p w:rsidR="00AD70DB" w:rsidRPr="00AD70DB" w:rsidRDefault="00AD70DB" w:rsidP="00AD70DB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AD70DB">
        <w:rPr>
          <w:rFonts w:ascii="Times New Roman" w:hAnsi="Times New Roman"/>
        </w:rPr>
        <w:t xml:space="preserve"> – </w:t>
      </w:r>
      <w:r w:rsidRPr="00AD70DB">
        <w:rPr>
          <w:rFonts w:ascii="Times New Roman" w:hAnsi="Times New Roman"/>
          <w:bCs/>
        </w:rPr>
        <w:t>Fica revogada a Portaria nº 813 de 16 de março de 2016 e Retifica</w:t>
      </w:r>
      <w:r w:rsidRPr="00AD70DB">
        <w:rPr>
          <w:rFonts w:ascii="Times New Roman" w:hAnsi="Times New Roman"/>
        </w:rPr>
        <w:t xml:space="preserve"> a portaria nº 253 de 03 de dezembro de 2014, </w:t>
      </w:r>
      <w:r w:rsidRPr="00AD70DB">
        <w:rPr>
          <w:rFonts w:ascii="Times New Roman" w:hAnsi="Times New Roman"/>
          <w:b/>
        </w:rPr>
        <w:t>APOSENTADORIA POR INVALIDEZ</w:t>
      </w:r>
      <w:r w:rsidRPr="00AD70DB">
        <w:rPr>
          <w:rFonts w:ascii="Times New Roman" w:hAnsi="Times New Roman"/>
        </w:rPr>
        <w:t xml:space="preserve">, fulcrada através do art. 40, §1º, I da CRFB/1988 c/c artigo 6º -A a EC 41/2003, concedida a servidora municipal </w:t>
      </w:r>
      <w:r w:rsidRPr="00AD70DB">
        <w:rPr>
          <w:rFonts w:ascii="Times New Roman" w:hAnsi="Times New Roman"/>
          <w:b/>
          <w:bCs/>
        </w:rPr>
        <w:t>IARA PAULA NOGUEIRA DOS SANTOS</w:t>
      </w:r>
      <w:r w:rsidRPr="00AD70DB">
        <w:rPr>
          <w:rFonts w:ascii="Times New Roman" w:hAnsi="Times New Roman"/>
        </w:rPr>
        <w:t xml:space="preserve">, portadora da matrícula nº 001378-1, inscrita no CPF sob o nº 869.231.707-10, cadastrada no PIS/PASEP sob o nº 17023697118 ocupante do cargo de provimento efetivo de </w:t>
      </w:r>
      <w:r w:rsidRPr="00AD70DB">
        <w:rPr>
          <w:rFonts w:ascii="Times New Roman" w:hAnsi="Times New Roman"/>
          <w:b/>
          <w:bCs/>
        </w:rPr>
        <w:t>PROFESSOR II 17 SUP</w:t>
      </w:r>
      <w:r w:rsidRPr="00AD70DB">
        <w:rPr>
          <w:rFonts w:ascii="Times New Roman" w:hAnsi="Times New Roman"/>
        </w:rPr>
        <w:t xml:space="preserve"> </w:t>
      </w:r>
      <w:r w:rsidRPr="00AD70DB">
        <w:rPr>
          <w:rFonts w:ascii="Times New Roman" w:hAnsi="Times New Roman"/>
          <w:b/>
        </w:rPr>
        <w:t xml:space="preserve">25H </w:t>
      </w:r>
      <w:r w:rsidRPr="00AD70DB">
        <w:rPr>
          <w:rFonts w:ascii="Times New Roman" w:hAnsi="Times New Roman"/>
        </w:rPr>
        <w:t>do quadro de pes</w:t>
      </w:r>
      <w:r>
        <w:rPr>
          <w:rFonts w:ascii="Times New Roman" w:hAnsi="Times New Roman"/>
        </w:rPr>
        <w:t>soal desta Prefeitura Municipal.</w:t>
      </w:r>
    </w:p>
    <w:p w:rsidR="00AD70DB" w:rsidRPr="00AD70DB" w:rsidRDefault="00AD70DB" w:rsidP="00AD70DB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D70DB" w:rsidRDefault="00AD70DB" w:rsidP="00AD70DB">
      <w:pPr>
        <w:tabs>
          <w:tab w:val="left" w:pos="-1920"/>
        </w:tabs>
        <w:ind w:left="-426" w:right="-852" w:firstLine="71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</w:t>
      </w:r>
      <w:r w:rsidRPr="00AD70DB">
        <w:rPr>
          <w:sz w:val="22"/>
          <w:szCs w:val="22"/>
        </w:rPr>
        <w:t xml:space="preserve"> – </w:t>
      </w:r>
      <w:r w:rsidRPr="00AD70DB">
        <w:rPr>
          <w:b/>
          <w:sz w:val="22"/>
          <w:szCs w:val="22"/>
        </w:rPr>
        <w:t>REFIXA-SE</w:t>
      </w:r>
      <w:r w:rsidRPr="00AD70DB">
        <w:rPr>
          <w:sz w:val="22"/>
          <w:szCs w:val="22"/>
        </w:rPr>
        <w:t xml:space="preserve"> em R$ 1.980,49 (um mil novecentos e oitenta reais e quarenta e nove centavos) o pagamento dos proventos de aposentadoria em caráter proporcional ao tempo de contribuição, nos termos do art. 9º, do anexo III da Lei Municipal nº 1129/2002, correspondentes a 88% (oitenta e oito por cento) do valor da última remuneração anterior ao benefício, conforme metodologia de cálculo disposta nos §§ 3º e 17º do art. 40 da Constituição Federal (Emenda Constitucional 41/2003) e na Lei Federal nº 10.887/2004, que serão pagos mensalmente pelo IBASMA </w:t>
      </w:r>
      <w:r w:rsidRPr="00AD70DB">
        <w:rPr>
          <w:bCs/>
          <w:sz w:val="22"/>
          <w:szCs w:val="22"/>
        </w:rPr>
        <w:t>e compostos das seguintes parcel</w:t>
      </w:r>
      <w:r>
        <w:rPr>
          <w:bCs/>
          <w:sz w:val="22"/>
          <w:szCs w:val="22"/>
        </w:rPr>
        <w:t>as conforme abaixo demonstrados:</w:t>
      </w:r>
    </w:p>
    <w:p w:rsidR="00AD70DB" w:rsidRPr="00AD70DB" w:rsidRDefault="00AD70DB" w:rsidP="00AD70DB">
      <w:pPr>
        <w:tabs>
          <w:tab w:val="left" w:pos="-1920"/>
        </w:tabs>
        <w:ind w:left="-426" w:right="-852" w:firstLine="710"/>
        <w:jc w:val="both"/>
        <w:rPr>
          <w:bCs/>
          <w:sz w:val="22"/>
          <w:szCs w:val="22"/>
        </w:rPr>
      </w:pPr>
    </w:p>
    <w:p w:rsidR="00AD70DB" w:rsidRPr="00AD70DB" w:rsidRDefault="00AD70DB" w:rsidP="00AD70DB">
      <w:pPr>
        <w:tabs>
          <w:tab w:val="left" w:pos="-1920"/>
        </w:tabs>
        <w:ind w:left="-426" w:right="-852"/>
        <w:rPr>
          <w:bCs/>
          <w:sz w:val="22"/>
          <w:szCs w:val="22"/>
        </w:rPr>
      </w:pPr>
      <w:r w:rsidRPr="00AD70DB">
        <w:rPr>
          <w:b/>
          <w:bCs/>
          <w:sz w:val="22"/>
          <w:szCs w:val="22"/>
        </w:rPr>
        <w:t>Proventos Proporcionais 9637/10950 - 88%</w:t>
      </w:r>
      <w:r>
        <w:rPr>
          <w:b/>
          <w:bCs/>
          <w:sz w:val="22"/>
          <w:szCs w:val="22"/>
        </w:rPr>
        <w:t>:</w:t>
      </w:r>
      <w:r w:rsidRPr="00AD70DB">
        <w:rPr>
          <w:bCs/>
          <w:sz w:val="22"/>
          <w:szCs w:val="22"/>
        </w:rPr>
        <w:t>........</w:t>
      </w:r>
      <w:r>
        <w:rPr>
          <w:bCs/>
          <w:sz w:val="22"/>
          <w:szCs w:val="22"/>
        </w:rPr>
        <w:t>.................</w:t>
      </w:r>
      <w:r w:rsidRPr="00AD70DB">
        <w:rPr>
          <w:bCs/>
          <w:sz w:val="22"/>
          <w:szCs w:val="22"/>
        </w:rPr>
        <w:t>..........................................................R$ 1.357,07</w:t>
      </w:r>
    </w:p>
    <w:p w:rsidR="00AD70DB" w:rsidRPr="00AD70DB" w:rsidRDefault="00AD70DB" w:rsidP="00AD70DB">
      <w:pPr>
        <w:tabs>
          <w:tab w:val="left" w:pos="-1920"/>
        </w:tabs>
        <w:ind w:left="-426" w:right="-852"/>
        <w:rPr>
          <w:bCs/>
          <w:sz w:val="22"/>
          <w:szCs w:val="22"/>
        </w:rPr>
      </w:pPr>
      <w:r w:rsidRPr="00AD70DB">
        <w:rPr>
          <w:bCs/>
          <w:sz w:val="22"/>
          <w:szCs w:val="22"/>
        </w:rPr>
        <w:t>Art. 97, I, §1º da LM 548/86 c/c Lei Federal nº 10887/2004 e Art</w:t>
      </w:r>
      <w:r>
        <w:rPr>
          <w:bCs/>
          <w:sz w:val="22"/>
          <w:szCs w:val="22"/>
        </w:rPr>
        <w:t>. 61 da ON SPPS/MPS nº 02/2009</w:t>
      </w:r>
    </w:p>
    <w:p w:rsidR="00AD70DB" w:rsidRPr="00AD70DB" w:rsidRDefault="00AD70DB" w:rsidP="00AD70DB">
      <w:pPr>
        <w:tabs>
          <w:tab w:val="left" w:pos="-1920"/>
        </w:tabs>
        <w:ind w:left="-426" w:right="-852"/>
        <w:rPr>
          <w:b/>
          <w:bCs/>
          <w:sz w:val="22"/>
          <w:szCs w:val="22"/>
        </w:rPr>
      </w:pPr>
      <w:r w:rsidRPr="00AD70DB">
        <w:rPr>
          <w:b/>
          <w:bCs/>
          <w:sz w:val="22"/>
          <w:szCs w:val="22"/>
        </w:rPr>
        <w:t>Anuênio 25%</w:t>
      </w:r>
      <w:r>
        <w:rPr>
          <w:b/>
          <w:bCs/>
          <w:sz w:val="22"/>
          <w:szCs w:val="22"/>
        </w:rPr>
        <w:t>:</w:t>
      </w:r>
      <w:r w:rsidRPr="00AD70DB">
        <w:rPr>
          <w:bCs/>
          <w:sz w:val="22"/>
          <w:szCs w:val="22"/>
        </w:rPr>
        <w:t>...........................................................................................................</w:t>
      </w:r>
      <w:r>
        <w:rPr>
          <w:bCs/>
          <w:sz w:val="22"/>
          <w:szCs w:val="22"/>
        </w:rPr>
        <w:t>..............</w:t>
      </w:r>
      <w:r w:rsidRPr="00AD70DB">
        <w:rPr>
          <w:bCs/>
          <w:sz w:val="22"/>
          <w:szCs w:val="22"/>
        </w:rPr>
        <w:t xml:space="preserve">............R$ </w:t>
      </w:r>
      <w:r>
        <w:rPr>
          <w:bCs/>
          <w:sz w:val="22"/>
          <w:szCs w:val="22"/>
        </w:rPr>
        <w:t xml:space="preserve">  </w:t>
      </w:r>
      <w:r w:rsidRPr="00AD70DB">
        <w:rPr>
          <w:bCs/>
          <w:sz w:val="22"/>
          <w:szCs w:val="22"/>
        </w:rPr>
        <w:t>385,53</w:t>
      </w:r>
    </w:p>
    <w:p w:rsidR="00AD70DB" w:rsidRPr="00AD70DB" w:rsidRDefault="00AD70DB" w:rsidP="00AD70DB">
      <w:pPr>
        <w:tabs>
          <w:tab w:val="left" w:pos="-1920"/>
        </w:tabs>
        <w:ind w:left="-426" w:right="-852"/>
        <w:jc w:val="both"/>
        <w:rPr>
          <w:bCs/>
          <w:sz w:val="22"/>
          <w:szCs w:val="22"/>
        </w:rPr>
      </w:pPr>
      <w:r w:rsidRPr="00AD70DB">
        <w:rPr>
          <w:bCs/>
          <w:sz w:val="22"/>
          <w:szCs w:val="22"/>
        </w:rPr>
        <w:t>Alínea “a” do art. 1º da LM 638/1989 c/</w:t>
      </w:r>
      <w:r>
        <w:rPr>
          <w:bCs/>
          <w:sz w:val="22"/>
          <w:szCs w:val="22"/>
        </w:rPr>
        <w:t>c inciso I art. 99 da LM 548/86</w:t>
      </w:r>
    </w:p>
    <w:p w:rsidR="00AD70DB" w:rsidRPr="00AD70DB" w:rsidRDefault="00AD70DB" w:rsidP="00AD70DB">
      <w:pPr>
        <w:tabs>
          <w:tab w:val="left" w:pos="-1920"/>
        </w:tabs>
        <w:ind w:left="-426" w:right="-852"/>
        <w:rPr>
          <w:bCs/>
          <w:sz w:val="22"/>
          <w:szCs w:val="22"/>
        </w:rPr>
      </w:pPr>
      <w:r w:rsidRPr="00AD70DB">
        <w:rPr>
          <w:b/>
          <w:bCs/>
          <w:sz w:val="22"/>
          <w:szCs w:val="22"/>
        </w:rPr>
        <w:t xml:space="preserve">Gratificação de Assessoramento </w:t>
      </w:r>
      <w:r>
        <w:rPr>
          <w:b/>
          <w:bCs/>
          <w:sz w:val="22"/>
          <w:szCs w:val="22"/>
        </w:rPr>
        <w:t>N</w:t>
      </w:r>
      <w:r w:rsidRPr="00AD70DB">
        <w:rPr>
          <w:b/>
          <w:bCs/>
          <w:sz w:val="22"/>
          <w:szCs w:val="22"/>
        </w:rPr>
        <w:t>ível 1 (GA-1)</w:t>
      </w:r>
      <w:r>
        <w:rPr>
          <w:b/>
          <w:bCs/>
          <w:sz w:val="22"/>
          <w:szCs w:val="22"/>
        </w:rPr>
        <w:t xml:space="preserve"> I</w:t>
      </w:r>
      <w:r w:rsidRPr="00AD70DB">
        <w:rPr>
          <w:b/>
          <w:bCs/>
          <w:sz w:val="22"/>
          <w:szCs w:val="22"/>
        </w:rPr>
        <w:t>ncorporada</w:t>
      </w:r>
      <w:r>
        <w:rPr>
          <w:b/>
          <w:bCs/>
          <w:sz w:val="22"/>
          <w:szCs w:val="22"/>
        </w:rPr>
        <w:t>:</w:t>
      </w:r>
      <w:r w:rsidRPr="00AD70DB">
        <w:rPr>
          <w:bCs/>
          <w:sz w:val="22"/>
          <w:szCs w:val="22"/>
        </w:rPr>
        <w:t>..................................</w:t>
      </w:r>
      <w:r>
        <w:rPr>
          <w:bCs/>
          <w:sz w:val="22"/>
          <w:szCs w:val="22"/>
        </w:rPr>
        <w:t>..............</w:t>
      </w:r>
      <w:r w:rsidRPr="00AD70DB">
        <w:rPr>
          <w:bCs/>
          <w:sz w:val="22"/>
          <w:szCs w:val="22"/>
        </w:rPr>
        <w:t xml:space="preserve">......R$ </w:t>
      </w:r>
      <w:r>
        <w:rPr>
          <w:bCs/>
          <w:sz w:val="22"/>
          <w:szCs w:val="22"/>
        </w:rPr>
        <w:t xml:space="preserve">  </w:t>
      </w:r>
      <w:r w:rsidRPr="00AD70DB">
        <w:rPr>
          <w:bCs/>
          <w:sz w:val="22"/>
          <w:szCs w:val="22"/>
        </w:rPr>
        <w:t>237,89</w:t>
      </w:r>
    </w:p>
    <w:p w:rsidR="00AD70DB" w:rsidRDefault="00AD70DB" w:rsidP="00AD70DB">
      <w:pPr>
        <w:tabs>
          <w:tab w:val="left" w:pos="-1920"/>
        </w:tabs>
        <w:spacing w:after="120"/>
        <w:ind w:left="-426" w:right="-852"/>
        <w:rPr>
          <w:b/>
          <w:bCs/>
          <w:sz w:val="22"/>
          <w:szCs w:val="22"/>
        </w:rPr>
      </w:pPr>
      <w:r w:rsidRPr="00AD70DB">
        <w:rPr>
          <w:bCs/>
          <w:sz w:val="22"/>
          <w:szCs w:val="22"/>
        </w:rPr>
        <w:t>Lei Municipal 738/1992 c/c Portaria SMA</w:t>
      </w:r>
      <w:r>
        <w:rPr>
          <w:bCs/>
          <w:sz w:val="22"/>
          <w:szCs w:val="22"/>
        </w:rPr>
        <w:t xml:space="preserve"> 011/1998                                                                                                  </w:t>
      </w:r>
      <w:r w:rsidRPr="00AD70DB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AD70DB">
        <w:rPr>
          <w:b/>
          <w:bCs/>
          <w:sz w:val="22"/>
          <w:szCs w:val="22"/>
        </w:rPr>
        <w:t>.........</w:t>
      </w:r>
      <w:r>
        <w:rPr>
          <w:b/>
          <w:bCs/>
          <w:sz w:val="22"/>
          <w:szCs w:val="22"/>
        </w:rPr>
        <w:t>.................</w:t>
      </w:r>
      <w:r w:rsidRPr="00AD70DB">
        <w:rPr>
          <w:b/>
          <w:bCs/>
          <w:sz w:val="22"/>
          <w:szCs w:val="22"/>
        </w:rPr>
        <w:t>................................................................................................R$ 1.980,49</w:t>
      </w:r>
    </w:p>
    <w:p w:rsidR="00AD70DB" w:rsidRPr="00AD70DB" w:rsidRDefault="00AD70DB" w:rsidP="00AD70DB">
      <w:pPr>
        <w:tabs>
          <w:tab w:val="left" w:pos="-1920"/>
        </w:tabs>
        <w:spacing w:after="120"/>
        <w:ind w:left="-426" w:right="-852"/>
        <w:rPr>
          <w:bCs/>
          <w:sz w:val="22"/>
          <w:szCs w:val="22"/>
        </w:rPr>
      </w:pPr>
    </w:p>
    <w:p w:rsidR="00AD70DB" w:rsidRPr="00AD70DB" w:rsidRDefault="00AD70DB" w:rsidP="00AD70DB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AD70DB">
        <w:rPr>
          <w:rFonts w:ascii="Times New Roman" w:hAnsi="Times New Roman"/>
          <w:b/>
        </w:rPr>
        <w:t>§1º –</w:t>
      </w:r>
      <w:r w:rsidRPr="00AD70DB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AD70DB">
        <w:rPr>
          <w:rFonts w:ascii="Times New Roman" w:hAnsi="Times New Roman"/>
          <w:u w:val="single"/>
        </w:rPr>
        <w:t>desprovido de paridade</w:t>
      </w:r>
      <w:r w:rsidRPr="00AD70DB">
        <w:rPr>
          <w:rFonts w:ascii="Times New Roman" w:hAnsi="Times New Roman"/>
        </w:rPr>
        <w:t xml:space="preserve"> com os servidores ativos.</w:t>
      </w:r>
    </w:p>
    <w:p w:rsidR="00AD70DB" w:rsidRPr="00AD70DB" w:rsidRDefault="00AD70DB" w:rsidP="00AD70DB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D70DB" w:rsidRPr="00AD70DB" w:rsidRDefault="00AD70DB" w:rsidP="00AD70DB">
      <w:pPr>
        <w:ind w:left="-426" w:right="-852" w:firstLine="710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III -</w:t>
      </w:r>
      <w:r w:rsidRPr="00AD70DB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AD70DB">
        <w:rPr>
          <w:sz w:val="22"/>
          <w:szCs w:val="22"/>
        </w:rPr>
        <w:t>ortaria entra em vigor na data de sua assinatura</w:t>
      </w:r>
      <w:bookmarkStart w:id="0" w:name="_GoBack"/>
      <w:bookmarkEnd w:id="0"/>
      <w:r w:rsidRPr="00AD70DB">
        <w:rPr>
          <w:sz w:val="22"/>
          <w:szCs w:val="22"/>
        </w:rPr>
        <w:t>.</w:t>
      </w:r>
    </w:p>
    <w:p w:rsidR="00AD70DB" w:rsidRPr="00AD70DB" w:rsidRDefault="00AD70DB" w:rsidP="00AD70DB">
      <w:pPr>
        <w:pStyle w:val="SemEspaamento"/>
        <w:ind w:left="-426" w:right="-852" w:firstLine="710"/>
        <w:jc w:val="center"/>
        <w:rPr>
          <w:rFonts w:ascii="Times New Roman" w:hAnsi="Times New Roman" w:cs="Times New Roman"/>
        </w:rPr>
      </w:pPr>
    </w:p>
    <w:p w:rsidR="00AD70DB" w:rsidRPr="00AD70DB" w:rsidRDefault="00AD70DB" w:rsidP="00AD70DB">
      <w:pPr>
        <w:pStyle w:val="SemEspaamento"/>
        <w:ind w:right="-852"/>
        <w:rPr>
          <w:rFonts w:ascii="Times New Roman" w:hAnsi="Times New Roman" w:cs="Times New Roman"/>
        </w:rPr>
      </w:pPr>
    </w:p>
    <w:p w:rsidR="000E19E0" w:rsidRPr="000942D9" w:rsidRDefault="00AD70DB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E19E0" w:rsidRPr="000942D9">
        <w:rPr>
          <w:rFonts w:ascii="Times New Roman" w:hAnsi="Times New Roman" w:cs="Times New Roman"/>
        </w:rPr>
        <w:t>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051BC5">
        <w:rPr>
          <w:rFonts w:ascii="Times New Roman" w:hAnsi="Times New Roman" w:cs="Times New Roman"/>
        </w:rPr>
        <w:t>1</w:t>
      </w:r>
      <w:r w:rsidR="00AD70DB">
        <w:rPr>
          <w:rFonts w:ascii="Times New Roman" w:hAnsi="Times New Roman" w:cs="Times New Roman"/>
        </w:rPr>
        <w:t>7</w:t>
      </w:r>
      <w:r w:rsidRPr="000942D9">
        <w:rPr>
          <w:rFonts w:ascii="Times New Roman" w:hAnsi="Times New Roman" w:cs="Times New Roman"/>
        </w:rPr>
        <w:t xml:space="preserve"> de </w:t>
      </w:r>
      <w:r w:rsidR="00AD70DB">
        <w:rPr>
          <w:rFonts w:ascii="Times New Roman" w:hAnsi="Times New Roman" w:cs="Times New Roman"/>
        </w:rPr>
        <w:t>setembro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sectPr w:rsidR="000E19E0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A0" w:rsidRDefault="00A926A0" w:rsidP="00E04605">
      <w:r>
        <w:separator/>
      </w:r>
    </w:p>
  </w:endnote>
  <w:endnote w:type="continuationSeparator" w:id="0">
    <w:p w:rsidR="00A926A0" w:rsidRDefault="00A926A0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A0" w:rsidRDefault="00A926A0" w:rsidP="00E04605">
      <w:r>
        <w:separator/>
      </w:r>
    </w:p>
  </w:footnote>
  <w:footnote w:type="continuationSeparator" w:id="0">
    <w:p w:rsidR="00A926A0" w:rsidRDefault="00A926A0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73FA4" w:rsidP="004051F9">
    <w:pPr>
      <w:pStyle w:val="Cabealho"/>
      <w:tabs>
        <w:tab w:val="clear" w:pos="8504"/>
        <w:tab w:val="right" w:pos="7230"/>
      </w:tabs>
      <w:ind w:left="-567"/>
    </w:pPr>
    <w:r w:rsidRPr="00E73FA4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E73FA4" w:rsidP="004051F9">
                  <w:pPr>
                    <w:ind w:left="-142"/>
                  </w:pPr>
                  <w:r w:rsidRPr="00E73FA4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0B4F"/>
    <w:rsid w:val="00051BC5"/>
    <w:rsid w:val="000942D9"/>
    <w:rsid w:val="000A7797"/>
    <w:rsid w:val="000A7E73"/>
    <w:rsid w:val="000E19E0"/>
    <w:rsid w:val="001308E3"/>
    <w:rsid w:val="00195E3B"/>
    <w:rsid w:val="001A0C6F"/>
    <w:rsid w:val="001C6FE0"/>
    <w:rsid w:val="001E0485"/>
    <w:rsid w:val="001E71E3"/>
    <w:rsid w:val="00221B36"/>
    <w:rsid w:val="002613FE"/>
    <w:rsid w:val="00261E6F"/>
    <w:rsid w:val="003157D4"/>
    <w:rsid w:val="00332944"/>
    <w:rsid w:val="003C3DE2"/>
    <w:rsid w:val="004051F9"/>
    <w:rsid w:val="0045190F"/>
    <w:rsid w:val="00466E4A"/>
    <w:rsid w:val="004733F9"/>
    <w:rsid w:val="004B11B1"/>
    <w:rsid w:val="004C6386"/>
    <w:rsid w:val="005561AE"/>
    <w:rsid w:val="00590C25"/>
    <w:rsid w:val="005A5D8C"/>
    <w:rsid w:val="005C08C3"/>
    <w:rsid w:val="00647536"/>
    <w:rsid w:val="00694167"/>
    <w:rsid w:val="006950D6"/>
    <w:rsid w:val="00746857"/>
    <w:rsid w:val="007A1F21"/>
    <w:rsid w:val="007D7880"/>
    <w:rsid w:val="00826DA8"/>
    <w:rsid w:val="00850DBC"/>
    <w:rsid w:val="008C005C"/>
    <w:rsid w:val="008E2948"/>
    <w:rsid w:val="009426C1"/>
    <w:rsid w:val="00955671"/>
    <w:rsid w:val="00997CDC"/>
    <w:rsid w:val="009D1D9F"/>
    <w:rsid w:val="009D7421"/>
    <w:rsid w:val="00A33941"/>
    <w:rsid w:val="00A52D67"/>
    <w:rsid w:val="00A62F21"/>
    <w:rsid w:val="00A853EA"/>
    <w:rsid w:val="00A926A0"/>
    <w:rsid w:val="00AD70DB"/>
    <w:rsid w:val="00AF4BD9"/>
    <w:rsid w:val="00B5785E"/>
    <w:rsid w:val="00B63022"/>
    <w:rsid w:val="00B90D83"/>
    <w:rsid w:val="00BC16B4"/>
    <w:rsid w:val="00C21682"/>
    <w:rsid w:val="00CF2A4D"/>
    <w:rsid w:val="00D31B75"/>
    <w:rsid w:val="00DA6CD1"/>
    <w:rsid w:val="00DB2A83"/>
    <w:rsid w:val="00DB7552"/>
    <w:rsid w:val="00DD4D0E"/>
    <w:rsid w:val="00E04605"/>
    <w:rsid w:val="00E13C70"/>
    <w:rsid w:val="00E73FA4"/>
    <w:rsid w:val="00E770B3"/>
    <w:rsid w:val="00E8082C"/>
    <w:rsid w:val="00E92427"/>
    <w:rsid w:val="00F52C64"/>
    <w:rsid w:val="00F60006"/>
    <w:rsid w:val="00F759C3"/>
    <w:rsid w:val="00FB0526"/>
    <w:rsid w:val="00FF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0C68-9F3B-4E9D-8AEF-96A202E1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2019-09-18T17:23:00Z</dcterms:created>
  <dcterms:modified xsi:type="dcterms:W3CDTF">2019-09-18T17:23:00Z</dcterms:modified>
</cp:coreProperties>
</file>