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F6CBC">
        <w:rPr>
          <w:b/>
          <w:color w:val="000000" w:themeColor="text1"/>
          <w:sz w:val="24"/>
          <w:szCs w:val="24"/>
        </w:rPr>
        <w:t>967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F6CBC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562AC">
        <w:rPr>
          <w:b/>
          <w:sz w:val="24"/>
          <w:szCs w:val="24"/>
        </w:rPr>
        <w:t>RAFAELA MOREIRA DOS SANTOS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F562AC">
        <w:rPr>
          <w:sz w:val="24"/>
          <w:szCs w:val="24"/>
        </w:rPr>
        <w:t>128.152.477-80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F6CB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F6CBC" w:rsidRDefault="008F6CB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F562AC">
        <w:rPr>
          <w:b/>
          <w:sz w:val="24"/>
          <w:szCs w:val="24"/>
        </w:rPr>
        <w:t xml:space="preserve">RAFAELA MOREIRA DOS SANTOS, </w:t>
      </w:r>
      <w:r w:rsidR="00F562AC">
        <w:rPr>
          <w:sz w:val="24"/>
          <w:szCs w:val="24"/>
        </w:rPr>
        <w:t>inscrita no CPF nº 128.152.477-80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CC0184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8F6CBC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8F6CB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F6CBC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8A2747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E6DDE"/>
    <w:rsid w:val="00350341"/>
    <w:rsid w:val="003506B9"/>
    <w:rsid w:val="00380BF5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633CD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A2747"/>
    <w:rsid w:val="008D69B0"/>
    <w:rsid w:val="008E6B7E"/>
    <w:rsid w:val="008F1E18"/>
    <w:rsid w:val="008F6003"/>
    <w:rsid w:val="008F6CBC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8270D"/>
    <w:rsid w:val="00B95726"/>
    <w:rsid w:val="00BA4B7C"/>
    <w:rsid w:val="00BF01B0"/>
    <w:rsid w:val="00BF1F75"/>
    <w:rsid w:val="00C05A70"/>
    <w:rsid w:val="00C13383"/>
    <w:rsid w:val="00C27178"/>
    <w:rsid w:val="00C7515B"/>
    <w:rsid w:val="00CA6479"/>
    <w:rsid w:val="00CA7D34"/>
    <w:rsid w:val="00CC0184"/>
    <w:rsid w:val="00CC0C05"/>
    <w:rsid w:val="00D216E1"/>
    <w:rsid w:val="00D27E83"/>
    <w:rsid w:val="00D62B00"/>
    <w:rsid w:val="00DB0F7D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72A7A-57CE-4C3C-8A5F-E0F85A05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24B5-5C21-4241-860F-B9A3532B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2019-11-04T15:19:00Z</dcterms:created>
  <dcterms:modified xsi:type="dcterms:W3CDTF">2019-12-05T11:31:00Z</dcterms:modified>
</cp:coreProperties>
</file>