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E0" w:rsidRPr="000942D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r w:rsidRPr="000942D9">
        <w:rPr>
          <w:b/>
          <w:bCs/>
          <w:sz w:val="22"/>
          <w:szCs w:val="22"/>
          <w:u w:val="single"/>
        </w:rPr>
        <w:t xml:space="preserve">PORTARIA Nº </w:t>
      </w:r>
      <w:r w:rsidR="008C1547">
        <w:rPr>
          <w:b/>
          <w:bCs/>
          <w:sz w:val="22"/>
          <w:szCs w:val="22"/>
          <w:u w:val="single"/>
        </w:rPr>
        <w:t>5</w:t>
      </w:r>
      <w:r w:rsidR="00E62A5D">
        <w:rPr>
          <w:b/>
          <w:bCs/>
          <w:sz w:val="22"/>
          <w:szCs w:val="22"/>
          <w:u w:val="single"/>
        </w:rPr>
        <w:t>52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FC3C78">
        <w:rPr>
          <w:b/>
          <w:bCs/>
          <w:sz w:val="22"/>
          <w:szCs w:val="22"/>
          <w:u w:val="single"/>
        </w:rPr>
        <w:t>0</w:t>
      </w:r>
      <w:r w:rsidR="00E62A5D">
        <w:rPr>
          <w:b/>
          <w:bCs/>
          <w:sz w:val="22"/>
          <w:szCs w:val="22"/>
          <w:u w:val="single"/>
        </w:rPr>
        <w:t>8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FC3C78">
        <w:rPr>
          <w:b/>
          <w:bCs/>
          <w:sz w:val="22"/>
          <w:szCs w:val="22"/>
          <w:u w:val="single"/>
        </w:rPr>
        <w:t>AGOSTO</w:t>
      </w:r>
      <w:r w:rsidRPr="000942D9">
        <w:rPr>
          <w:b/>
          <w:bCs/>
          <w:sz w:val="22"/>
          <w:szCs w:val="22"/>
          <w:u w:val="single"/>
        </w:rPr>
        <w:t xml:space="preserve"> DE 2019</w:t>
      </w:r>
    </w:p>
    <w:p w:rsidR="008C1547" w:rsidRPr="002E5A0D" w:rsidRDefault="008C1547" w:rsidP="00DD107F">
      <w:pPr>
        <w:ind w:right="-852"/>
        <w:jc w:val="both"/>
        <w:rPr>
          <w:b/>
          <w:bCs/>
          <w:sz w:val="22"/>
          <w:szCs w:val="22"/>
        </w:rPr>
      </w:pPr>
    </w:p>
    <w:p w:rsidR="00E62A5D" w:rsidRDefault="00E62A5D" w:rsidP="00E62A5D">
      <w:pPr>
        <w:ind w:left="-426" w:right="-852"/>
        <w:jc w:val="center"/>
        <w:rPr>
          <w:b/>
          <w:bCs/>
          <w:sz w:val="22"/>
          <w:szCs w:val="22"/>
        </w:rPr>
      </w:pPr>
      <w:r w:rsidRPr="00E62A5D">
        <w:rPr>
          <w:b/>
          <w:bCs/>
          <w:sz w:val="22"/>
          <w:szCs w:val="22"/>
        </w:rPr>
        <w:t>RETIFICA A PORTARIA Nº 307 DE 29 DE OUTUBRO DE 2015 QUE APOSENTA POR IDADE A SERVIDORA MARIA JOSÉ OLIVEIRA DA SILVA, NO CARGO DE MERENDEIRA – CLASSE A, MATRÍCULA 010146-0 DO QUADRO PERMANENTE.</w:t>
      </w:r>
    </w:p>
    <w:p w:rsidR="00E62A5D" w:rsidRPr="00E62A5D" w:rsidRDefault="00E62A5D" w:rsidP="00E62A5D">
      <w:pPr>
        <w:ind w:left="-426" w:right="-852"/>
        <w:jc w:val="center"/>
        <w:rPr>
          <w:b/>
          <w:bCs/>
          <w:sz w:val="22"/>
          <w:szCs w:val="22"/>
        </w:rPr>
      </w:pPr>
    </w:p>
    <w:p w:rsidR="00E62A5D" w:rsidRDefault="00E62A5D" w:rsidP="00E62A5D">
      <w:pPr>
        <w:pStyle w:val="SemEspaamento"/>
        <w:ind w:left="-426" w:right="-852" w:firstLine="710"/>
        <w:jc w:val="both"/>
        <w:rPr>
          <w:rFonts w:ascii="Times New Roman" w:hAnsi="Times New Roman"/>
          <w:sz w:val="16"/>
          <w:szCs w:val="16"/>
        </w:rPr>
      </w:pPr>
      <w:r w:rsidRPr="00E62A5D">
        <w:rPr>
          <w:rFonts w:ascii="Times New Roman" w:hAnsi="Times New Roman"/>
          <w:b/>
        </w:rPr>
        <w:t>A PREFEITA DO MUNICÍPIO DE ARARUAMA</w:t>
      </w:r>
      <w:r w:rsidRPr="00E62A5D">
        <w:rPr>
          <w:rFonts w:ascii="Times New Roman" w:hAnsi="Times New Roman"/>
        </w:rPr>
        <w:t xml:space="preserve">, no uso de suas atribuições legais e, considerando o que restou provado nos autos do Processo Administrativo IBASMA nº 625 de 06 de agosto de 2015 e considerando o preenchimento dos requisitos nos termos do </w:t>
      </w:r>
      <w:r w:rsidRPr="00E62A5D">
        <w:rPr>
          <w:rFonts w:ascii="Times New Roman" w:hAnsi="Times New Roman"/>
          <w:bCs/>
        </w:rPr>
        <w:t>art. 40, §1º, inciso III, alínea “b” da CRFB/1988</w:t>
      </w:r>
      <w:r>
        <w:rPr>
          <w:rFonts w:ascii="Times New Roman" w:hAnsi="Times New Roman"/>
        </w:rPr>
        <w:t>.</w:t>
      </w:r>
    </w:p>
    <w:p w:rsidR="00E62A5D" w:rsidRPr="00E62A5D" w:rsidRDefault="00E62A5D" w:rsidP="00E62A5D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 w:rsidRPr="00E62A5D">
        <w:rPr>
          <w:rFonts w:ascii="Times New Roman" w:hAnsi="Times New Roman"/>
        </w:rPr>
        <w:t xml:space="preserve"> </w:t>
      </w:r>
    </w:p>
    <w:p w:rsidR="00E62A5D" w:rsidRPr="00E62A5D" w:rsidRDefault="00E62A5D" w:rsidP="00E62A5D">
      <w:pPr>
        <w:ind w:left="-426" w:right="-852" w:firstLine="710"/>
        <w:jc w:val="both"/>
        <w:rPr>
          <w:sz w:val="22"/>
          <w:szCs w:val="22"/>
        </w:rPr>
      </w:pPr>
    </w:p>
    <w:p w:rsidR="00E62A5D" w:rsidRDefault="00E62A5D" w:rsidP="00E62A5D">
      <w:pPr>
        <w:ind w:left="-426" w:right="-852"/>
        <w:jc w:val="center"/>
        <w:rPr>
          <w:sz w:val="22"/>
          <w:szCs w:val="22"/>
        </w:rPr>
      </w:pPr>
      <w:r w:rsidRPr="00E62A5D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E62A5D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E62A5D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E62A5D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E62A5D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E62A5D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r w:rsidRPr="00E62A5D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E62A5D">
        <w:rPr>
          <w:sz w:val="22"/>
          <w:szCs w:val="22"/>
        </w:rPr>
        <w:t>:</w:t>
      </w:r>
    </w:p>
    <w:p w:rsidR="00E62A5D" w:rsidRDefault="00E62A5D" w:rsidP="00E62A5D">
      <w:pPr>
        <w:ind w:left="-426" w:right="-852"/>
        <w:jc w:val="center"/>
        <w:rPr>
          <w:sz w:val="16"/>
          <w:szCs w:val="16"/>
        </w:rPr>
      </w:pPr>
    </w:p>
    <w:p w:rsidR="00E62A5D" w:rsidRDefault="00E62A5D" w:rsidP="00E62A5D">
      <w:pPr>
        <w:ind w:left="-426" w:right="-852"/>
        <w:jc w:val="center"/>
        <w:rPr>
          <w:sz w:val="16"/>
          <w:szCs w:val="16"/>
        </w:rPr>
      </w:pPr>
    </w:p>
    <w:p w:rsidR="00E62A5D" w:rsidRPr="00E62A5D" w:rsidRDefault="00E62A5D" w:rsidP="00E62A5D">
      <w:pPr>
        <w:ind w:left="-426" w:right="-852"/>
        <w:jc w:val="center"/>
        <w:rPr>
          <w:sz w:val="16"/>
          <w:szCs w:val="16"/>
        </w:rPr>
      </w:pPr>
    </w:p>
    <w:p w:rsidR="00E62A5D" w:rsidRPr="00E62A5D" w:rsidRDefault="00E62A5D" w:rsidP="00E62A5D">
      <w:pPr>
        <w:pStyle w:val="SemEspaamento"/>
        <w:ind w:left="-426" w:right="-852" w:firstLine="71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I</w:t>
      </w:r>
      <w:r w:rsidRPr="00E62A5D">
        <w:rPr>
          <w:rFonts w:ascii="Times New Roman" w:hAnsi="Times New Roman"/>
        </w:rPr>
        <w:t xml:space="preserve"> – </w:t>
      </w:r>
      <w:r w:rsidRPr="00E62A5D">
        <w:rPr>
          <w:rFonts w:ascii="Times New Roman" w:hAnsi="Times New Roman"/>
          <w:b/>
        </w:rPr>
        <w:t>RETIFICAR</w:t>
      </w:r>
      <w:r w:rsidRPr="00E62A5D">
        <w:rPr>
          <w:rFonts w:ascii="Times New Roman" w:hAnsi="Times New Roman"/>
        </w:rPr>
        <w:t xml:space="preserve"> a portaria nº </w:t>
      </w:r>
      <w:r w:rsidRPr="00E62A5D">
        <w:rPr>
          <w:rFonts w:ascii="Times New Roman" w:hAnsi="Times New Roman"/>
          <w:bCs/>
        </w:rPr>
        <w:t>307 de 29 de outubro de 2015</w:t>
      </w:r>
      <w:r w:rsidRPr="00E62A5D">
        <w:rPr>
          <w:rFonts w:ascii="Times New Roman" w:hAnsi="Times New Roman"/>
        </w:rPr>
        <w:t xml:space="preserve">, </w:t>
      </w:r>
      <w:r w:rsidRPr="00E62A5D">
        <w:rPr>
          <w:rFonts w:ascii="Times New Roman" w:hAnsi="Times New Roman"/>
          <w:b/>
        </w:rPr>
        <w:t>APOSENTADORIA POR IDADE</w:t>
      </w:r>
      <w:r w:rsidRPr="00E62A5D">
        <w:rPr>
          <w:rFonts w:ascii="Times New Roman" w:hAnsi="Times New Roman"/>
        </w:rPr>
        <w:t xml:space="preserve"> da Servidora </w:t>
      </w:r>
      <w:r w:rsidRPr="00E62A5D">
        <w:rPr>
          <w:rFonts w:ascii="Times New Roman" w:hAnsi="Times New Roman"/>
          <w:b/>
          <w:bCs/>
        </w:rPr>
        <w:t>MARIA JOSÉ OLIVEIRA DA SILVA</w:t>
      </w:r>
      <w:r w:rsidRPr="00E62A5D">
        <w:rPr>
          <w:rFonts w:ascii="Times New Roman" w:hAnsi="Times New Roman"/>
          <w:bCs/>
        </w:rPr>
        <w:t>, inscrita no CPF/MF sob o nº 603.527.367-04, cadastrada no PIS/PASEP sob o nº 10689819185, no cargo de Merendeira – Classe A, matrícula: 010146-0, do Quadro Permanente, nos termos do art. 40, § 1º, inciso III, alínea “b” da Constituição Federal de 1988.</w:t>
      </w:r>
    </w:p>
    <w:p w:rsidR="00E62A5D" w:rsidRDefault="00E62A5D" w:rsidP="00E62A5D">
      <w:pPr>
        <w:pStyle w:val="SemEspaamento"/>
        <w:spacing w:before="120" w:after="120"/>
        <w:ind w:left="-426" w:right="-852" w:firstLine="71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</w:rPr>
        <w:t>II</w:t>
      </w:r>
      <w:r w:rsidRPr="00E62A5D">
        <w:rPr>
          <w:rFonts w:ascii="Times New Roman" w:hAnsi="Times New Roman"/>
        </w:rPr>
        <w:t xml:space="preserve"> – </w:t>
      </w:r>
      <w:r w:rsidRPr="00E62A5D">
        <w:rPr>
          <w:rFonts w:ascii="Times New Roman" w:hAnsi="Times New Roman"/>
          <w:b/>
        </w:rPr>
        <w:t>REFIXA-SE</w:t>
      </w:r>
      <w:r w:rsidRPr="00E62A5D">
        <w:rPr>
          <w:rFonts w:ascii="Times New Roman" w:hAnsi="Times New Roman"/>
        </w:rPr>
        <w:t xml:space="preserve"> em R$ 275,79 (duzentos e setenta e cinco reais e setenta e nove centavos) o pagamento dos proventos de aposentadoria em caráter proporcional ao tempo de contribuição, nos termos do art. 9º, do anexo III da Lei Municipal nº 1129/2002, correspondentes a 34,49% (trinta e quatro vírgula quarenta e nove por cento) do valor da média apurada, enquanto ativa, conforme metodologia de cálculo disposta nos §§ 3º e 17º</w:t>
      </w:r>
      <w:bookmarkStart w:id="0" w:name="_GoBack"/>
      <w:bookmarkEnd w:id="0"/>
      <w:r w:rsidRPr="00E62A5D">
        <w:rPr>
          <w:rFonts w:ascii="Times New Roman" w:hAnsi="Times New Roman"/>
        </w:rPr>
        <w:t xml:space="preserve"> do art. 40 da Constituição Federal (Emenda Constitucional 41/2003) e na Lei Federal nº 10.887/2004, que serão pagos mensalmente pelo IBASMA</w:t>
      </w:r>
      <w:r w:rsidRPr="00E62A5D">
        <w:rPr>
          <w:bCs/>
        </w:rPr>
        <w:t xml:space="preserve"> </w:t>
      </w:r>
      <w:r w:rsidRPr="00E62A5D">
        <w:rPr>
          <w:rFonts w:ascii="Times New Roman" w:hAnsi="Times New Roman"/>
          <w:bCs/>
        </w:rPr>
        <w:t>compostos das seguintes parcelas:</w:t>
      </w:r>
    </w:p>
    <w:p w:rsidR="00E62A5D" w:rsidRPr="00E62A5D" w:rsidRDefault="00E62A5D" w:rsidP="00E62A5D">
      <w:pPr>
        <w:pStyle w:val="SemEspaamento"/>
        <w:spacing w:before="120" w:after="120"/>
        <w:ind w:left="-426" w:right="-852" w:firstLine="710"/>
        <w:jc w:val="both"/>
        <w:rPr>
          <w:rFonts w:ascii="Calibri" w:hAnsi="Calibri"/>
          <w:b/>
          <w:bCs/>
          <w:sz w:val="16"/>
          <w:szCs w:val="16"/>
        </w:rPr>
      </w:pPr>
    </w:p>
    <w:p w:rsidR="00E62A5D" w:rsidRPr="00E62A5D" w:rsidRDefault="00E62A5D" w:rsidP="00E62A5D">
      <w:pPr>
        <w:pStyle w:val="SemEspaamento"/>
        <w:ind w:left="-426" w:right="-852"/>
        <w:rPr>
          <w:rFonts w:ascii="Times New Roman" w:hAnsi="Times New Roman"/>
          <w:b/>
        </w:rPr>
      </w:pPr>
      <w:r w:rsidRPr="00E62A5D">
        <w:rPr>
          <w:rFonts w:ascii="Times New Roman" w:hAnsi="Times New Roman"/>
          <w:b/>
        </w:rPr>
        <w:t>Valor do Benefício 3777/10950 – 34,49%</w:t>
      </w:r>
      <w:r>
        <w:rPr>
          <w:rFonts w:ascii="Times New Roman" w:hAnsi="Times New Roman"/>
          <w:b/>
        </w:rPr>
        <w:t>:</w:t>
      </w:r>
      <w:r w:rsidRPr="00E62A5D">
        <w:rPr>
          <w:rFonts w:ascii="Times New Roman" w:hAnsi="Times New Roman"/>
        </w:rPr>
        <w:t>..................</w:t>
      </w:r>
      <w:r>
        <w:rPr>
          <w:rFonts w:ascii="Times New Roman" w:hAnsi="Times New Roman"/>
        </w:rPr>
        <w:t>................</w:t>
      </w:r>
      <w:r w:rsidRPr="00E62A5D">
        <w:rPr>
          <w:rFonts w:ascii="Times New Roman" w:hAnsi="Times New Roman"/>
        </w:rPr>
        <w:t>........................................................R$ 275,79</w:t>
      </w:r>
    </w:p>
    <w:p w:rsidR="00E62A5D" w:rsidRPr="00E62A5D" w:rsidRDefault="00E62A5D" w:rsidP="00E62A5D">
      <w:pPr>
        <w:pStyle w:val="SemEspaamento"/>
        <w:ind w:left="-426" w:right="-852"/>
        <w:rPr>
          <w:rFonts w:ascii="Times New Roman" w:hAnsi="Times New Roman"/>
          <w:b/>
        </w:rPr>
      </w:pPr>
      <w:r w:rsidRPr="00E62A5D">
        <w:rPr>
          <w:rFonts w:ascii="Times New Roman" w:hAnsi="Times New Roman"/>
          <w:b/>
        </w:rPr>
        <w:t>Total dos proventos</w:t>
      </w:r>
      <w:r>
        <w:rPr>
          <w:rFonts w:ascii="Times New Roman" w:hAnsi="Times New Roman"/>
          <w:b/>
        </w:rPr>
        <w:t>:</w:t>
      </w:r>
      <w:r w:rsidRPr="00E62A5D">
        <w:rPr>
          <w:rFonts w:ascii="Times New Roman" w:hAnsi="Times New Roman"/>
          <w:b/>
        </w:rPr>
        <w:t>.........</w:t>
      </w:r>
      <w:r>
        <w:rPr>
          <w:rFonts w:ascii="Times New Roman" w:hAnsi="Times New Roman"/>
          <w:b/>
        </w:rPr>
        <w:t>................</w:t>
      </w:r>
      <w:r w:rsidRPr="00E62A5D">
        <w:rPr>
          <w:rFonts w:ascii="Times New Roman" w:hAnsi="Times New Roman"/>
          <w:b/>
        </w:rPr>
        <w:t>....................................................................................................R$ 275,79</w:t>
      </w:r>
    </w:p>
    <w:p w:rsidR="00E62A5D" w:rsidRPr="00E62A5D" w:rsidRDefault="00E62A5D" w:rsidP="00E62A5D">
      <w:pPr>
        <w:pStyle w:val="SemEspaamento"/>
        <w:ind w:left="-426" w:right="-852" w:firstLine="1134"/>
        <w:jc w:val="both"/>
        <w:rPr>
          <w:rFonts w:ascii="Times New Roman" w:hAnsi="Times New Roman"/>
          <w:b/>
        </w:rPr>
      </w:pPr>
    </w:p>
    <w:p w:rsidR="00E62A5D" w:rsidRPr="00E62A5D" w:rsidRDefault="00E62A5D" w:rsidP="00E62A5D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 w:rsidRPr="00E62A5D">
        <w:rPr>
          <w:rFonts w:ascii="Times New Roman" w:hAnsi="Times New Roman"/>
          <w:b/>
        </w:rPr>
        <w:t xml:space="preserve">§ 1º - APLICAR-SE-Á </w:t>
      </w:r>
      <w:r w:rsidRPr="00E62A5D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E62A5D" w:rsidRPr="00E62A5D" w:rsidRDefault="00E62A5D" w:rsidP="00E62A5D">
      <w:pPr>
        <w:pStyle w:val="SemEspaamento"/>
        <w:ind w:left="-426" w:right="-852" w:firstLine="710"/>
        <w:jc w:val="both"/>
        <w:rPr>
          <w:rFonts w:ascii="Times New Roman" w:hAnsi="Times New Roman"/>
        </w:rPr>
      </w:pPr>
    </w:p>
    <w:p w:rsidR="00E62A5D" w:rsidRDefault="00E62A5D" w:rsidP="00E62A5D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 w:rsidRPr="00E62A5D">
        <w:rPr>
          <w:rFonts w:ascii="Times New Roman" w:hAnsi="Times New Roman"/>
          <w:b/>
        </w:rPr>
        <w:t>§2º -</w:t>
      </w:r>
      <w:r w:rsidRPr="00E62A5D">
        <w:rPr>
          <w:rFonts w:ascii="Times New Roman" w:hAnsi="Times New Roman"/>
        </w:rPr>
        <w:t xml:space="preserve"> A revisão dos proventos obedecerá ao contido no art. 40, §8º da Constituição Federal, na redação da Emenda Constitucional n° 41/2003, </w:t>
      </w:r>
      <w:r w:rsidRPr="00E62A5D">
        <w:rPr>
          <w:rFonts w:ascii="Times New Roman" w:hAnsi="Times New Roman"/>
          <w:u w:val="single"/>
        </w:rPr>
        <w:t>desprovido de paridade</w:t>
      </w:r>
      <w:r w:rsidRPr="00E62A5D">
        <w:rPr>
          <w:rFonts w:ascii="Times New Roman" w:hAnsi="Times New Roman"/>
        </w:rPr>
        <w:t xml:space="preserve"> com os servidores ativos.</w:t>
      </w:r>
    </w:p>
    <w:p w:rsidR="00E62A5D" w:rsidRDefault="00E62A5D" w:rsidP="00E62A5D">
      <w:pPr>
        <w:pStyle w:val="SemEspaamento"/>
        <w:ind w:left="-426" w:right="-852" w:firstLine="710"/>
        <w:jc w:val="both"/>
        <w:rPr>
          <w:rFonts w:ascii="Times New Roman" w:hAnsi="Times New Roman"/>
        </w:rPr>
      </w:pPr>
    </w:p>
    <w:p w:rsidR="00E62A5D" w:rsidRPr="00E62A5D" w:rsidRDefault="00E62A5D" w:rsidP="00E62A5D">
      <w:pPr>
        <w:pStyle w:val="SemEspaamento"/>
        <w:ind w:left="-426" w:right="-852" w:firstLine="710"/>
        <w:jc w:val="both"/>
        <w:rPr>
          <w:rFonts w:ascii="Times New Roman" w:hAnsi="Times New Roman"/>
        </w:rPr>
      </w:pPr>
      <w:r w:rsidRPr="00E62A5D">
        <w:rPr>
          <w:rFonts w:ascii="Times New Roman" w:hAnsi="Times New Roman"/>
          <w:b/>
        </w:rPr>
        <w:t xml:space="preserve">III </w:t>
      </w:r>
      <w:r>
        <w:rPr>
          <w:rFonts w:ascii="Times New Roman" w:hAnsi="Times New Roman"/>
          <w:b/>
        </w:rPr>
        <w:t>–</w:t>
      </w:r>
      <w:r w:rsidRPr="00E62A5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Esta Portaria entra em vigor na data de sua de publicação.</w:t>
      </w:r>
    </w:p>
    <w:p w:rsidR="00E62A5D" w:rsidRDefault="00E62A5D" w:rsidP="00E62A5D">
      <w:pPr>
        <w:pStyle w:val="SemEspaamento"/>
        <w:ind w:left="-426" w:right="-852" w:firstLine="710"/>
        <w:jc w:val="both"/>
        <w:rPr>
          <w:rFonts w:ascii="Times New Roman" w:hAnsi="Times New Roman"/>
        </w:rPr>
      </w:pPr>
    </w:p>
    <w:p w:rsidR="00E62A5D" w:rsidRPr="00E62A5D" w:rsidRDefault="00E62A5D" w:rsidP="00E62A5D">
      <w:pPr>
        <w:pStyle w:val="SemEspaamento"/>
        <w:ind w:left="-426" w:right="-852" w:firstLine="1134"/>
        <w:jc w:val="both"/>
        <w:rPr>
          <w:rFonts w:ascii="Times New Roman" w:hAnsi="Times New Roman"/>
        </w:rPr>
      </w:pPr>
    </w:p>
    <w:p w:rsidR="00051BC5" w:rsidRPr="00E62A5D" w:rsidRDefault="00051BC5" w:rsidP="00E62A5D">
      <w:pPr>
        <w:ind w:left="-426" w:right="-852" w:firstLine="710"/>
        <w:jc w:val="both"/>
        <w:rPr>
          <w:bCs/>
          <w:sz w:val="22"/>
          <w:szCs w:val="22"/>
        </w:rPr>
      </w:pPr>
    </w:p>
    <w:p w:rsidR="00466E4A" w:rsidRPr="00E62A5D" w:rsidRDefault="00466E4A" w:rsidP="00E62A5D">
      <w:pPr>
        <w:pStyle w:val="SemEspaamento"/>
        <w:ind w:left="-426" w:right="-852"/>
        <w:jc w:val="both"/>
        <w:rPr>
          <w:rFonts w:ascii="Times New Roman" w:hAnsi="Times New Roman" w:cs="Times New Roman"/>
        </w:rPr>
      </w:pPr>
    </w:p>
    <w:p w:rsidR="000E19E0" w:rsidRPr="000942D9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942D9">
        <w:rPr>
          <w:rFonts w:ascii="Times New Roman" w:hAnsi="Times New Roman" w:cs="Times New Roman"/>
        </w:rPr>
        <w:t>Registre-se. Publique-se. Cumpra-se.</w:t>
      </w:r>
    </w:p>
    <w:p w:rsidR="000E19E0" w:rsidRPr="000942D9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942D9">
        <w:rPr>
          <w:rFonts w:ascii="Times New Roman" w:hAnsi="Times New Roman" w:cs="Times New Roman"/>
        </w:rPr>
        <w:t xml:space="preserve">Gabinete da Prefeita, </w:t>
      </w:r>
      <w:r w:rsidR="00FC3C78">
        <w:rPr>
          <w:rFonts w:ascii="Times New Roman" w:hAnsi="Times New Roman" w:cs="Times New Roman"/>
        </w:rPr>
        <w:t>0</w:t>
      </w:r>
      <w:r w:rsidR="00E62A5D">
        <w:rPr>
          <w:rFonts w:ascii="Times New Roman" w:hAnsi="Times New Roman" w:cs="Times New Roman"/>
        </w:rPr>
        <w:t>8</w:t>
      </w:r>
      <w:r w:rsidRPr="000942D9">
        <w:rPr>
          <w:rFonts w:ascii="Times New Roman" w:hAnsi="Times New Roman" w:cs="Times New Roman"/>
        </w:rPr>
        <w:t xml:space="preserve"> de </w:t>
      </w:r>
      <w:r w:rsidR="00FC3C78">
        <w:rPr>
          <w:rFonts w:ascii="Times New Roman" w:hAnsi="Times New Roman" w:cs="Times New Roman"/>
        </w:rPr>
        <w:t>agosto</w:t>
      </w:r>
      <w:r w:rsidRPr="000942D9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90D83" w:rsidRDefault="00B90D83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E5A0D" w:rsidRDefault="002E5A0D" w:rsidP="000E19E0">
      <w:pPr>
        <w:ind w:left="-284"/>
        <w:jc w:val="center"/>
        <w:rPr>
          <w:b/>
          <w:sz w:val="22"/>
          <w:szCs w:val="22"/>
        </w:rPr>
      </w:pPr>
    </w:p>
    <w:p w:rsidR="002E5A0D" w:rsidRDefault="002E5A0D" w:rsidP="002E5A0D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E5A0D" w:rsidSect="00AF4BD9">
      <w:headerReference w:type="default" r:id="rId7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BFC" w:rsidRDefault="00214BFC" w:rsidP="00E04605">
      <w:r>
        <w:separator/>
      </w:r>
    </w:p>
  </w:endnote>
  <w:endnote w:type="continuationSeparator" w:id="0">
    <w:p w:rsidR="00214BFC" w:rsidRDefault="00214BFC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BFC" w:rsidRDefault="00214BFC" w:rsidP="00E04605">
      <w:r>
        <w:separator/>
      </w:r>
    </w:p>
  </w:footnote>
  <w:footnote w:type="continuationSeparator" w:id="0">
    <w:p w:rsidR="00214BFC" w:rsidRDefault="00214BFC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CA7425" w:rsidP="004051F9">
    <w:pPr>
      <w:pStyle w:val="Cabealho"/>
      <w:tabs>
        <w:tab w:val="clear" w:pos="8504"/>
        <w:tab w:val="right" w:pos="7230"/>
      </w:tabs>
      <w:ind w:left="-567"/>
    </w:pPr>
    <w:r w:rsidRPr="00CA7425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9.3pt;margin-top:.05pt;width:400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CA7425" w:rsidP="004051F9">
                  <w:pPr>
                    <w:ind w:left="-142"/>
                  </w:pPr>
                  <w:r w:rsidRPr="00CA7425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10B4F"/>
    <w:rsid w:val="00051BC5"/>
    <w:rsid w:val="000942D9"/>
    <w:rsid w:val="000A7797"/>
    <w:rsid w:val="000A7E73"/>
    <w:rsid w:val="000C726E"/>
    <w:rsid w:val="000E19E0"/>
    <w:rsid w:val="001167AE"/>
    <w:rsid w:val="001308E3"/>
    <w:rsid w:val="00195E3B"/>
    <w:rsid w:val="001A0C6F"/>
    <w:rsid w:val="001C6FE0"/>
    <w:rsid w:val="001E0485"/>
    <w:rsid w:val="001E71E3"/>
    <w:rsid w:val="001F1F59"/>
    <w:rsid w:val="00214BFC"/>
    <w:rsid w:val="00221B36"/>
    <w:rsid w:val="002613FE"/>
    <w:rsid w:val="00261E6F"/>
    <w:rsid w:val="00293DBF"/>
    <w:rsid w:val="002E5A0D"/>
    <w:rsid w:val="003157D4"/>
    <w:rsid w:val="00332944"/>
    <w:rsid w:val="003C3DE2"/>
    <w:rsid w:val="004051F9"/>
    <w:rsid w:val="0045190F"/>
    <w:rsid w:val="00466E4A"/>
    <w:rsid w:val="004B11B1"/>
    <w:rsid w:val="004C6386"/>
    <w:rsid w:val="00590C25"/>
    <w:rsid w:val="005A5D8C"/>
    <w:rsid w:val="005A7B12"/>
    <w:rsid w:val="005C08C3"/>
    <w:rsid w:val="00647536"/>
    <w:rsid w:val="00694167"/>
    <w:rsid w:val="006950D6"/>
    <w:rsid w:val="00746857"/>
    <w:rsid w:val="007A1F21"/>
    <w:rsid w:val="007D7880"/>
    <w:rsid w:val="00826DA8"/>
    <w:rsid w:val="00850DBC"/>
    <w:rsid w:val="008A270A"/>
    <w:rsid w:val="008C1547"/>
    <w:rsid w:val="008D441E"/>
    <w:rsid w:val="008E2948"/>
    <w:rsid w:val="009426C1"/>
    <w:rsid w:val="00997CDC"/>
    <w:rsid w:val="009D1D9F"/>
    <w:rsid w:val="009D7421"/>
    <w:rsid w:val="00A33941"/>
    <w:rsid w:val="00A853EA"/>
    <w:rsid w:val="00AF4BD9"/>
    <w:rsid w:val="00B5785E"/>
    <w:rsid w:val="00B63022"/>
    <w:rsid w:val="00B90D83"/>
    <w:rsid w:val="00C21682"/>
    <w:rsid w:val="00CA7425"/>
    <w:rsid w:val="00CF2A15"/>
    <w:rsid w:val="00CF2A4D"/>
    <w:rsid w:val="00D31B75"/>
    <w:rsid w:val="00DA6CD1"/>
    <w:rsid w:val="00DB2A83"/>
    <w:rsid w:val="00DB7552"/>
    <w:rsid w:val="00DD107F"/>
    <w:rsid w:val="00DD4D0E"/>
    <w:rsid w:val="00E04605"/>
    <w:rsid w:val="00E13C70"/>
    <w:rsid w:val="00E160B0"/>
    <w:rsid w:val="00E62A5D"/>
    <w:rsid w:val="00E770B3"/>
    <w:rsid w:val="00E8082C"/>
    <w:rsid w:val="00E92427"/>
    <w:rsid w:val="00F52C64"/>
    <w:rsid w:val="00F60006"/>
    <w:rsid w:val="00F8217F"/>
    <w:rsid w:val="00FB0526"/>
    <w:rsid w:val="00FC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29206-E5AD-48A1-A39C-AB4356A2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2019-08-12T16:45:00Z</dcterms:created>
  <dcterms:modified xsi:type="dcterms:W3CDTF">2019-08-12T16:45:00Z</dcterms:modified>
</cp:coreProperties>
</file>