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12DE2">
      <w:pPr>
        <w:ind w:right="-852"/>
      </w:pPr>
      <w:bookmarkStart w:id="0" w:name="_GoBack"/>
      <w:bookmarkEnd w:id="0"/>
    </w:p>
    <w:p w:rsidR="0055784E" w:rsidRDefault="0055784E" w:rsidP="00F12DE2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FC3813">
        <w:rPr>
          <w:szCs w:val="24"/>
        </w:rPr>
        <w:t>2</w:t>
      </w:r>
      <w:r w:rsidR="00FA6145">
        <w:rPr>
          <w:szCs w:val="24"/>
        </w:rPr>
        <w:t>79</w:t>
      </w:r>
      <w:r w:rsidRPr="0055784E">
        <w:rPr>
          <w:szCs w:val="24"/>
        </w:rPr>
        <w:t xml:space="preserve">– DE </w:t>
      </w:r>
      <w:r w:rsidR="00FA6145">
        <w:rPr>
          <w:szCs w:val="24"/>
        </w:rPr>
        <w:t>03</w:t>
      </w:r>
      <w:r w:rsidRPr="0055784E">
        <w:rPr>
          <w:szCs w:val="24"/>
        </w:rPr>
        <w:t xml:space="preserve"> DE </w:t>
      </w:r>
      <w:r w:rsidR="00FA6145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  <w:u w:val="single"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DO SERVIDOR </w:t>
      </w:r>
      <w:r w:rsidR="00FA6145">
        <w:rPr>
          <w:b/>
          <w:noProof/>
        </w:rPr>
        <w:t>MOYSES BERNARDO DE MEDEIROS FILHO</w:t>
      </w:r>
      <w:r>
        <w:rPr>
          <w:b/>
          <w:noProof/>
        </w:rPr>
        <w:t xml:space="preserve"> - MATRÍCULA </w:t>
      </w:r>
      <w:r w:rsidR="00FA6145">
        <w:rPr>
          <w:b/>
          <w:noProof/>
        </w:rPr>
        <w:t>1312-9</w:t>
      </w:r>
      <w:r>
        <w:rPr>
          <w:b/>
          <w:noProof/>
        </w:rPr>
        <w:t xml:space="preserve"> - TITULAR DO CARGO DE </w:t>
      </w:r>
      <w:r w:rsidR="00274D3F">
        <w:rPr>
          <w:b/>
          <w:noProof/>
        </w:rPr>
        <w:t>PROFESSOR I</w:t>
      </w:r>
      <w:r>
        <w:rPr>
          <w:b/>
          <w:noProof/>
        </w:rPr>
        <w:t xml:space="preserve"> </w:t>
      </w:r>
      <w:r w:rsidR="00FC3813">
        <w:rPr>
          <w:b/>
          <w:noProof/>
        </w:rPr>
        <w:t>4</w:t>
      </w:r>
      <w:r w:rsidR="00FA6145">
        <w:rPr>
          <w:b/>
          <w:noProof/>
        </w:rPr>
        <w:t>2</w:t>
      </w:r>
      <w:r>
        <w:rPr>
          <w:b/>
          <w:noProof/>
        </w:rPr>
        <w:t xml:space="preserve"> </w:t>
      </w:r>
      <w:r w:rsidR="00FA6145">
        <w:rPr>
          <w:b/>
          <w:noProof/>
        </w:rPr>
        <w:t>GRDP</w:t>
      </w:r>
      <w:r>
        <w:rPr>
          <w:b/>
          <w:noProof/>
        </w:rPr>
        <w:t xml:space="preserve"> 25H - A INCORPORAÇÃO DA GRATIFICAÇÃO DE REGÊNCIA</w:t>
      </w:r>
    </w:p>
    <w:p w:rsidR="00F12DE2" w:rsidRDefault="00F12DE2" w:rsidP="00F12DE2">
      <w:pPr>
        <w:keepNext/>
        <w:ind w:left="-284"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1843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99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</w:t>
      </w:r>
      <w:r w:rsidR="00FA6145">
        <w:rPr>
          <w:noProof/>
        </w:rPr>
        <w:t xml:space="preserve"> nº 17.260/2005</w:t>
      </w:r>
      <w:r>
        <w:rPr>
          <w:noProof/>
        </w:rPr>
        <w:t xml:space="preserve"> </w:t>
      </w:r>
      <w:r w:rsidR="00FA6145">
        <w:rPr>
          <w:noProof/>
        </w:rPr>
        <w:t>(</w:t>
      </w:r>
      <w:r>
        <w:rPr>
          <w:noProof/>
        </w:rPr>
        <w:t xml:space="preserve">IBASMA nº  </w:t>
      </w:r>
      <w:r w:rsidR="00FA6145">
        <w:rPr>
          <w:noProof/>
        </w:rPr>
        <w:t>02</w:t>
      </w:r>
      <w:r w:rsidR="00FC3813">
        <w:rPr>
          <w:noProof/>
        </w:rPr>
        <w:t>6</w:t>
      </w:r>
      <w:r>
        <w:rPr>
          <w:noProof/>
        </w:rPr>
        <w:t>/201</w:t>
      </w:r>
      <w:r w:rsidR="00FA6145">
        <w:rPr>
          <w:noProof/>
        </w:rPr>
        <w:t>9)</w:t>
      </w:r>
      <w:r w:rsidR="00274D3F">
        <w:rPr>
          <w:noProof/>
        </w:rPr>
        <w:t xml:space="preserve"> </w:t>
      </w:r>
      <w:r>
        <w:rPr>
          <w:noProof/>
        </w:rPr>
        <w:t>e em cumprimento ao disposto na Lei Complementar nº 015, de 30 de dezembro de 1997 e Lei Municipal nº 1.261. de 20 de maio de 2004,</w:t>
      </w:r>
    </w:p>
    <w:p w:rsidR="00F12DE2" w:rsidRDefault="00F12DE2" w:rsidP="00F12DE2">
      <w:pPr>
        <w:keepNext/>
        <w:ind w:right="-852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right="-852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944BA7">
        <w:rPr>
          <w:b/>
          <w:noProof/>
          <w:u w:val="single"/>
        </w:rPr>
        <w:t>Gratificação de Regência</w:t>
      </w:r>
      <w:r>
        <w:rPr>
          <w:noProof/>
        </w:rPr>
        <w:t>, de acordo com o disposto pela Lei Municipal nº 1.261, de 20 de maio de 2004, aos vencimentos d</w:t>
      </w:r>
      <w:r w:rsidR="00274D3F">
        <w:rPr>
          <w:noProof/>
        </w:rPr>
        <w:t>o</w:t>
      </w:r>
      <w:r>
        <w:rPr>
          <w:noProof/>
        </w:rPr>
        <w:t xml:space="preserve"> servidor </w:t>
      </w:r>
      <w:r w:rsidR="00FA6145">
        <w:rPr>
          <w:b/>
          <w:noProof/>
        </w:rPr>
        <w:t>MOYSES BERNARDO DE MEDEIROS FILHO</w:t>
      </w:r>
      <w:r>
        <w:rPr>
          <w:noProof/>
        </w:rPr>
        <w:t xml:space="preserve">, Matrícula </w:t>
      </w:r>
      <w:r w:rsidR="00FA6145">
        <w:rPr>
          <w:noProof/>
        </w:rPr>
        <w:t>1312-9</w:t>
      </w:r>
      <w:r>
        <w:rPr>
          <w:noProof/>
        </w:rPr>
        <w:t xml:space="preserve">, ocupante do Cargo de Professor I </w:t>
      </w:r>
      <w:r w:rsidR="00FC3813">
        <w:rPr>
          <w:noProof/>
        </w:rPr>
        <w:t>4</w:t>
      </w:r>
      <w:r w:rsidR="00FA6145">
        <w:rPr>
          <w:noProof/>
        </w:rPr>
        <w:t>2</w:t>
      </w:r>
      <w:r>
        <w:rPr>
          <w:noProof/>
        </w:rPr>
        <w:t xml:space="preserve"> </w:t>
      </w:r>
      <w:r w:rsidR="00FA6145">
        <w:rPr>
          <w:noProof/>
        </w:rPr>
        <w:t>GRDP</w:t>
      </w:r>
      <w:r>
        <w:rPr>
          <w:noProof/>
        </w:rPr>
        <w:t xml:space="preserve"> 25 H, corroborado pelo parecer exarado nos autos do Processo Administrativo</w:t>
      </w:r>
      <w:r w:rsidR="00FA6145">
        <w:rPr>
          <w:noProof/>
        </w:rPr>
        <w:t xml:space="preserve"> Nº 17.260/2005</w:t>
      </w:r>
      <w:r>
        <w:rPr>
          <w:noProof/>
        </w:rPr>
        <w:t xml:space="preserve"> </w:t>
      </w:r>
      <w:r w:rsidR="00FA6145">
        <w:rPr>
          <w:noProof/>
        </w:rPr>
        <w:t>(</w:t>
      </w:r>
      <w:r>
        <w:rPr>
          <w:noProof/>
        </w:rPr>
        <w:t xml:space="preserve">IBASMA nº </w:t>
      </w:r>
      <w:r w:rsidR="00FC3813">
        <w:rPr>
          <w:noProof/>
        </w:rPr>
        <w:t>0</w:t>
      </w:r>
      <w:r w:rsidR="00FA6145">
        <w:rPr>
          <w:noProof/>
        </w:rPr>
        <w:t>2</w:t>
      </w:r>
      <w:r w:rsidR="00FC3813">
        <w:rPr>
          <w:noProof/>
        </w:rPr>
        <w:t>6</w:t>
      </w:r>
      <w:r>
        <w:rPr>
          <w:noProof/>
        </w:rPr>
        <w:t>/201</w:t>
      </w:r>
      <w:r w:rsidR="00FA6145">
        <w:rPr>
          <w:noProof/>
        </w:rPr>
        <w:t>9)</w:t>
      </w:r>
      <w:r>
        <w:rPr>
          <w:noProof/>
        </w:rPr>
        <w:t xml:space="preserve">, devido a contar de </w:t>
      </w:r>
      <w:r w:rsidR="00FC3813">
        <w:rPr>
          <w:noProof/>
        </w:rPr>
        <w:t>0</w:t>
      </w:r>
      <w:r w:rsidR="004566A8">
        <w:rPr>
          <w:noProof/>
        </w:rPr>
        <w:t>4</w:t>
      </w:r>
      <w:r w:rsidR="00FC3813">
        <w:rPr>
          <w:noProof/>
        </w:rPr>
        <w:t>/0</w:t>
      </w:r>
      <w:r w:rsidR="004566A8">
        <w:rPr>
          <w:noProof/>
        </w:rPr>
        <w:t>6</w:t>
      </w:r>
      <w:r w:rsidR="00FC3813">
        <w:rPr>
          <w:noProof/>
        </w:rPr>
        <w:t>/20</w:t>
      </w:r>
      <w:r w:rsidR="004566A8">
        <w:rPr>
          <w:noProof/>
        </w:rPr>
        <w:t>0</w:t>
      </w:r>
      <w:r w:rsidR="00FC3813">
        <w:rPr>
          <w:noProof/>
        </w:rPr>
        <w:t>4.</w:t>
      </w:r>
      <w:r>
        <w:rPr>
          <w:noProof/>
        </w:rPr>
        <w:t>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b/>
          <w:noProof/>
        </w:rPr>
      </w:pPr>
    </w:p>
    <w:p w:rsidR="00F12DE2" w:rsidRDefault="00F12DE2" w:rsidP="00F12DE2">
      <w:pPr>
        <w:keepNext/>
        <w:ind w:left="-284" w:right="-852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F12DE2" w:rsidRDefault="00F12DE2" w:rsidP="00274D3F">
      <w:pPr>
        <w:ind w:right="-852"/>
        <w:rPr>
          <w:szCs w:val="24"/>
        </w:rPr>
      </w:pPr>
    </w:p>
    <w:p w:rsidR="00274D3F" w:rsidRDefault="00274D3F" w:rsidP="00274D3F">
      <w:pPr>
        <w:ind w:right="-852"/>
        <w:rPr>
          <w:szCs w:val="24"/>
        </w:rPr>
      </w:pPr>
    </w:p>
    <w:p w:rsidR="00F12DE2" w:rsidRDefault="00F12DE2" w:rsidP="00F12DE2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4566A8">
        <w:rPr>
          <w:szCs w:val="24"/>
        </w:rPr>
        <w:t>03</w:t>
      </w:r>
      <w:r w:rsidRPr="0055784E">
        <w:rPr>
          <w:szCs w:val="24"/>
        </w:rPr>
        <w:t xml:space="preserve"> de </w:t>
      </w:r>
      <w:r w:rsidR="004566A8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C3813">
        <w:rPr>
          <w:szCs w:val="24"/>
        </w:rPr>
        <w:t>9</w:t>
      </w:r>
    </w:p>
    <w:p w:rsidR="0055784E" w:rsidRPr="0055784E" w:rsidRDefault="0055784E" w:rsidP="00F12DE2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F12DE2">
      <w:pPr>
        <w:ind w:left="-284" w:right="-852"/>
        <w:jc w:val="both"/>
        <w:rPr>
          <w:szCs w:val="24"/>
        </w:rPr>
      </w:pPr>
    </w:p>
    <w:p w:rsidR="00542E65" w:rsidRPr="0055784E" w:rsidRDefault="00542E65" w:rsidP="00F12DE2">
      <w:pPr>
        <w:ind w:left="-284" w:right="-852"/>
        <w:jc w:val="center"/>
        <w:rPr>
          <w:szCs w:val="24"/>
        </w:rPr>
      </w:pPr>
    </w:p>
    <w:p w:rsidR="009A1755" w:rsidRPr="0055784E" w:rsidRDefault="009A1755" w:rsidP="00F12DE2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F12DE2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F12DE2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F12DE2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F12DE2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F12DE2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F12DE2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0C" w:rsidRDefault="00323D0C" w:rsidP="003620ED">
      <w:r>
        <w:separator/>
      </w:r>
    </w:p>
  </w:endnote>
  <w:endnote w:type="continuationSeparator" w:id="0">
    <w:p w:rsidR="00323D0C" w:rsidRDefault="00323D0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0C" w:rsidRDefault="00323D0C" w:rsidP="003620ED">
      <w:r>
        <w:separator/>
      </w:r>
    </w:p>
  </w:footnote>
  <w:footnote w:type="continuationSeparator" w:id="0">
    <w:p w:rsidR="00323D0C" w:rsidRDefault="00323D0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3D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D0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23D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13C0A"/>
    <w:rsid w:val="00156477"/>
    <w:rsid w:val="0018566E"/>
    <w:rsid w:val="001C4613"/>
    <w:rsid w:val="001D101A"/>
    <w:rsid w:val="00207897"/>
    <w:rsid w:val="00234391"/>
    <w:rsid w:val="00245DEF"/>
    <w:rsid w:val="002743A2"/>
    <w:rsid w:val="00274D3F"/>
    <w:rsid w:val="00287658"/>
    <w:rsid w:val="00290F55"/>
    <w:rsid w:val="00294D49"/>
    <w:rsid w:val="002C5E1F"/>
    <w:rsid w:val="00323D0C"/>
    <w:rsid w:val="00351568"/>
    <w:rsid w:val="003620ED"/>
    <w:rsid w:val="003832A5"/>
    <w:rsid w:val="003E4115"/>
    <w:rsid w:val="00426029"/>
    <w:rsid w:val="004566A8"/>
    <w:rsid w:val="00466515"/>
    <w:rsid w:val="00466AA2"/>
    <w:rsid w:val="004A2E3C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D4696"/>
    <w:rsid w:val="007F1241"/>
    <w:rsid w:val="00821DB7"/>
    <w:rsid w:val="00840A2C"/>
    <w:rsid w:val="00840E68"/>
    <w:rsid w:val="00867EF9"/>
    <w:rsid w:val="00881B8E"/>
    <w:rsid w:val="008C43D3"/>
    <w:rsid w:val="00911BE2"/>
    <w:rsid w:val="00931FD1"/>
    <w:rsid w:val="00977530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625F5"/>
    <w:rsid w:val="00B62F6F"/>
    <w:rsid w:val="00B70671"/>
    <w:rsid w:val="00B8577B"/>
    <w:rsid w:val="00B90825"/>
    <w:rsid w:val="00BE4363"/>
    <w:rsid w:val="00C244A1"/>
    <w:rsid w:val="00C607CD"/>
    <w:rsid w:val="00C7606B"/>
    <w:rsid w:val="00D05F5D"/>
    <w:rsid w:val="00D60469"/>
    <w:rsid w:val="00E14139"/>
    <w:rsid w:val="00E275CF"/>
    <w:rsid w:val="00E539AF"/>
    <w:rsid w:val="00EB7466"/>
    <w:rsid w:val="00EE68BF"/>
    <w:rsid w:val="00EF3269"/>
    <w:rsid w:val="00EF3472"/>
    <w:rsid w:val="00F05BC2"/>
    <w:rsid w:val="00F12DE2"/>
    <w:rsid w:val="00F26415"/>
    <w:rsid w:val="00F81361"/>
    <w:rsid w:val="00FA426A"/>
    <w:rsid w:val="00FA6145"/>
    <w:rsid w:val="00FB3E2D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73F9D2-DF25-4FD1-8A0A-BB9742A0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44EBF-7D54-4F23-8D26-B2E98A46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2019-04-12T19:53:00Z</dcterms:created>
  <dcterms:modified xsi:type="dcterms:W3CDTF">2019-04-12T19:53:00Z</dcterms:modified>
</cp:coreProperties>
</file>