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Default="00924B1A" w:rsidP="006C74A0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>PORTARIA Nº 3</w:t>
      </w:r>
      <w:r w:rsidR="00073398">
        <w:rPr>
          <w:b/>
          <w:bCs/>
          <w:sz w:val="22"/>
          <w:szCs w:val="22"/>
          <w:u w:val="single"/>
        </w:rPr>
        <w:t>8</w:t>
      </w:r>
      <w:r w:rsidR="007622B8">
        <w:rPr>
          <w:b/>
          <w:bCs/>
          <w:sz w:val="22"/>
          <w:szCs w:val="22"/>
          <w:u w:val="single"/>
        </w:rPr>
        <w:t>6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7622B8">
        <w:rPr>
          <w:b/>
          <w:bCs/>
          <w:sz w:val="22"/>
          <w:szCs w:val="22"/>
          <w:u w:val="single"/>
        </w:rPr>
        <w:t>21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7622B8" w:rsidRDefault="007622B8" w:rsidP="007622B8">
      <w:pPr>
        <w:rPr>
          <w:b/>
          <w:bCs/>
          <w:sz w:val="16"/>
          <w:szCs w:val="16"/>
          <w:u w:val="single"/>
        </w:rPr>
      </w:pPr>
    </w:p>
    <w:p w:rsidR="007622B8" w:rsidRPr="007622B8" w:rsidRDefault="007622B8" w:rsidP="007622B8">
      <w:pPr>
        <w:ind w:left="-284"/>
        <w:jc w:val="center"/>
        <w:rPr>
          <w:b/>
          <w:bCs/>
          <w:sz w:val="22"/>
          <w:szCs w:val="22"/>
        </w:rPr>
      </w:pPr>
      <w:r w:rsidRPr="007622B8">
        <w:rPr>
          <w:b/>
          <w:bCs/>
          <w:sz w:val="22"/>
          <w:szCs w:val="22"/>
        </w:rPr>
        <w:t>RETIFICA A PORTARIA Nº 486 DE 13 DE DEZEMBRO DE 2017 DE APOSENTADORIA DA SERVIDORA VERA LUCIA PANISSET LA CAVA, OCUPANTE DO CARGO DE PROFESSOR II 24 POS 25H, MATRÍCULA: 001462-1 DO QUADRO PERMANENTE</w:t>
      </w:r>
    </w:p>
    <w:p w:rsidR="007622B8" w:rsidRPr="007622B8" w:rsidRDefault="007622B8" w:rsidP="007622B8">
      <w:pPr>
        <w:ind w:left="-284"/>
        <w:jc w:val="both"/>
        <w:rPr>
          <w:b/>
          <w:bCs/>
          <w:sz w:val="22"/>
          <w:szCs w:val="22"/>
        </w:rPr>
      </w:pPr>
    </w:p>
    <w:p w:rsidR="007622B8" w:rsidRDefault="007622B8" w:rsidP="007622B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7622B8">
        <w:rPr>
          <w:rFonts w:ascii="Times New Roman" w:hAnsi="Times New Roman"/>
          <w:b/>
        </w:rPr>
        <w:t xml:space="preserve">A PREFEITA DO MUNICÍPIO DE ARARUAMA, </w:t>
      </w:r>
      <w:r w:rsidRPr="007622B8">
        <w:rPr>
          <w:rFonts w:ascii="Times New Roman" w:hAnsi="Times New Roman"/>
        </w:rPr>
        <w:t xml:space="preserve">no uso de suas atribuições legais, além dos elementos instados no Processo Administrativo IBASMA nº. 282 de 28 de março de 2017 e processo Administrativo PMA nº 1330 de 17 de janeiro de 2018, considerando o preenchimento dos requisitos nos termos do </w:t>
      </w:r>
      <w:r w:rsidRPr="007622B8">
        <w:rPr>
          <w:rFonts w:ascii="Times New Roman" w:hAnsi="Times New Roman"/>
          <w:bCs/>
        </w:rPr>
        <w:t>art. 6º da EC nº. 41/2003 c/c §5º do art. 40 da CF/1988</w:t>
      </w:r>
      <w:r>
        <w:rPr>
          <w:rFonts w:ascii="Times New Roman" w:hAnsi="Times New Roman"/>
        </w:rPr>
        <w:t>,</w:t>
      </w:r>
    </w:p>
    <w:p w:rsidR="007622B8" w:rsidRPr="007622B8" w:rsidRDefault="007622B8" w:rsidP="007622B8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7622B8" w:rsidRPr="007622B8" w:rsidRDefault="007622B8" w:rsidP="007622B8">
      <w:pPr>
        <w:ind w:left="-284"/>
        <w:jc w:val="center"/>
        <w:rPr>
          <w:b/>
          <w:bCs/>
          <w:sz w:val="22"/>
          <w:szCs w:val="22"/>
        </w:rPr>
      </w:pPr>
      <w:r w:rsidRPr="007622B8">
        <w:rPr>
          <w:b/>
          <w:bCs/>
          <w:sz w:val="22"/>
          <w:szCs w:val="22"/>
        </w:rPr>
        <w:t>R E S O L V E:</w:t>
      </w:r>
    </w:p>
    <w:p w:rsidR="007622B8" w:rsidRPr="007622B8" w:rsidRDefault="007622B8" w:rsidP="007622B8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7622B8" w:rsidRPr="007622B8" w:rsidRDefault="007622B8" w:rsidP="007622B8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I</w:t>
      </w:r>
      <w:r w:rsidRPr="007622B8">
        <w:rPr>
          <w:sz w:val="22"/>
          <w:szCs w:val="22"/>
        </w:rPr>
        <w:t xml:space="preserve"> – </w:t>
      </w:r>
      <w:r w:rsidRPr="007622B8">
        <w:rPr>
          <w:b/>
          <w:bCs/>
          <w:sz w:val="22"/>
          <w:szCs w:val="22"/>
        </w:rPr>
        <w:t>Fica retificada a Portaria nº 486</w:t>
      </w:r>
      <w:r w:rsidRPr="007622B8">
        <w:rPr>
          <w:b/>
          <w:sz w:val="22"/>
          <w:szCs w:val="22"/>
        </w:rPr>
        <w:t xml:space="preserve"> de 13 de dezembro de 2017</w:t>
      </w:r>
      <w:r w:rsidRPr="007622B8">
        <w:rPr>
          <w:bCs/>
          <w:sz w:val="22"/>
          <w:szCs w:val="22"/>
        </w:rPr>
        <w:t>, publicada no Jornal Logus Noticias, edição 520 de 20 de dezembro de 2017, que passa a ter a seguinte redação:</w:t>
      </w:r>
    </w:p>
    <w:p w:rsidR="007622B8" w:rsidRPr="007622B8" w:rsidRDefault="007622B8" w:rsidP="007622B8">
      <w:pPr>
        <w:ind w:left="-284" w:firstLine="568"/>
        <w:jc w:val="both"/>
        <w:rPr>
          <w:b/>
          <w:bCs/>
          <w:sz w:val="16"/>
          <w:szCs w:val="16"/>
        </w:rPr>
      </w:pPr>
    </w:p>
    <w:p w:rsidR="007622B8" w:rsidRPr="007622B8" w:rsidRDefault="007622B8" w:rsidP="007622B8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</w:t>
      </w:r>
      <w:r w:rsidRPr="007622B8">
        <w:rPr>
          <w:b/>
          <w:sz w:val="22"/>
          <w:szCs w:val="22"/>
        </w:rPr>
        <w:t xml:space="preserve"> –</w:t>
      </w:r>
      <w:r w:rsidRPr="007622B8">
        <w:rPr>
          <w:sz w:val="22"/>
          <w:szCs w:val="22"/>
        </w:rPr>
        <w:t xml:space="preserve"> </w:t>
      </w:r>
      <w:r w:rsidRPr="007622B8">
        <w:rPr>
          <w:b/>
          <w:sz w:val="22"/>
          <w:szCs w:val="22"/>
        </w:rPr>
        <w:t xml:space="preserve">APOSENTAR </w:t>
      </w:r>
      <w:r w:rsidRPr="007622B8">
        <w:rPr>
          <w:sz w:val="22"/>
          <w:szCs w:val="22"/>
        </w:rPr>
        <w:t xml:space="preserve">nos termos do </w:t>
      </w:r>
      <w:r w:rsidRPr="007622B8">
        <w:rPr>
          <w:bCs/>
          <w:sz w:val="22"/>
          <w:szCs w:val="22"/>
        </w:rPr>
        <w:t>art. 6º da EC nº. 41/2003 c/c §5º do art. 40 da CF/1988</w:t>
      </w:r>
      <w:r w:rsidRPr="007622B8">
        <w:rPr>
          <w:sz w:val="22"/>
          <w:szCs w:val="22"/>
        </w:rPr>
        <w:t xml:space="preserve"> a servidora </w:t>
      </w:r>
      <w:r w:rsidRPr="007622B8">
        <w:rPr>
          <w:b/>
          <w:bCs/>
          <w:sz w:val="22"/>
          <w:szCs w:val="22"/>
        </w:rPr>
        <w:t>VERA LUCIA PANISSET LA CAVA</w:t>
      </w:r>
      <w:r w:rsidRPr="007622B8">
        <w:rPr>
          <w:sz w:val="22"/>
          <w:szCs w:val="22"/>
        </w:rPr>
        <w:t xml:space="preserve">, matrícula 001462-1, inscrita no CPF nº.053.285.337-71 e no PIS/PASEP sob o nº 1704701393-6 efetiva no cargo de Professor II 24 POS 25h, do quadro permanente de Pessoal do Município de Araruama – RJ. </w:t>
      </w:r>
    </w:p>
    <w:p w:rsidR="007622B8" w:rsidRPr="007622B8" w:rsidRDefault="007622B8" w:rsidP="007622B8">
      <w:pPr>
        <w:ind w:left="-284"/>
        <w:jc w:val="both"/>
        <w:rPr>
          <w:b/>
          <w:sz w:val="16"/>
          <w:szCs w:val="16"/>
        </w:rPr>
      </w:pPr>
    </w:p>
    <w:p w:rsidR="007622B8" w:rsidRPr="007622B8" w:rsidRDefault="007622B8" w:rsidP="007622B8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III</w:t>
      </w:r>
      <w:r w:rsidRPr="007622B8">
        <w:rPr>
          <w:b/>
          <w:sz w:val="22"/>
          <w:szCs w:val="22"/>
        </w:rPr>
        <w:t xml:space="preserve"> - AUTORIZAR </w:t>
      </w:r>
      <w:r w:rsidRPr="007622B8">
        <w:rPr>
          <w:sz w:val="22"/>
          <w:szCs w:val="22"/>
        </w:rPr>
        <w:t>o pagamento dos proventos de aposentadoria no valor de R$ 4.176,97 (quatro mil cento e setenta e seis reais e noventa e sete centavos) em caráter integral ao tempo de contribuição, calculados e com reajustes nos termos do art. 7</w:t>
      </w:r>
      <w:r w:rsidRPr="007622B8">
        <w:rPr>
          <w:bCs/>
          <w:sz w:val="22"/>
          <w:szCs w:val="22"/>
        </w:rPr>
        <w:t>º da EC nº. 41/2003</w:t>
      </w:r>
      <w:r w:rsidRPr="007622B8">
        <w:rPr>
          <w:sz w:val="22"/>
          <w:szCs w:val="22"/>
        </w:rPr>
        <w:t xml:space="preserve">, ou seja, </w:t>
      </w:r>
      <w:r w:rsidRPr="007622B8">
        <w:rPr>
          <w:sz w:val="22"/>
          <w:szCs w:val="22"/>
          <w:u w:val="single"/>
        </w:rPr>
        <w:t>provido de paridade</w:t>
      </w:r>
      <w:r w:rsidRPr="007622B8">
        <w:rPr>
          <w:b/>
          <w:sz w:val="22"/>
          <w:szCs w:val="22"/>
        </w:rPr>
        <w:t xml:space="preserve">, </w:t>
      </w:r>
      <w:r w:rsidRPr="007622B8">
        <w:rPr>
          <w:sz w:val="22"/>
          <w:szCs w:val="22"/>
        </w:rPr>
        <w:t xml:space="preserve">que deverá acompanhar a remuneração dos servidores ativos que serão pagos mensalmente pelo IBASMA, compostos das seguintes parcelas: </w:t>
      </w:r>
    </w:p>
    <w:p w:rsidR="007622B8" w:rsidRPr="007622B8" w:rsidRDefault="007622B8" w:rsidP="007622B8">
      <w:pPr>
        <w:tabs>
          <w:tab w:val="left" w:pos="-1920"/>
        </w:tabs>
        <w:ind w:left="-284" w:firstLine="1134"/>
        <w:jc w:val="both"/>
        <w:rPr>
          <w:sz w:val="16"/>
          <w:szCs w:val="16"/>
        </w:rPr>
      </w:pPr>
    </w:p>
    <w:p w:rsidR="007622B8" w:rsidRPr="007622B8" w:rsidRDefault="007622B8" w:rsidP="007622B8">
      <w:pPr>
        <w:tabs>
          <w:tab w:val="left" w:pos="-1920"/>
        </w:tabs>
        <w:ind w:left="-284"/>
        <w:rPr>
          <w:sz w:val="22"/>
          <w:szCs w:val="22"/>
        </w:rPr>
      </w:pPr>
      <w:r w:rsidRPr="007622B8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7622B8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...............</w:t>
      </w:r>
      <w:r w:rsidRPr="007622B8">
        <w:rPr>
          <w:sz w:val="22"/>
          <w:szCs w:val="22"/>
        </w:rPr>
        <w:t>................................................................................R$ 2.275,32</w:t>
      </w:r>
    </w:p>
    <w:p w:rsidR="007622B8" w:rsidRPr="007622B8" w:rsidRDefault="007622B8" w:rsidP="007622B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Anexo II da LC 15/97 c/c LC 027/2004</w:t>
      </w:r>
      <w:r>
        <w:rPr>
          <w:bCs/>
          <w:sz w:val="22"/>
          <w:szCs w:val="22"/>
        </w:rPr>
        <w:t>, LM 1.333/2005 e LM 2024/2015</w:t>
      </w:r>
    </w:p>
    <w:p w:rsidR="007622B8" w:rsidRPr="007622B8" w:rsidRDefault="007622B8" w:rsidP="007622B8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7622B8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7622B8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>.............</w:t>
      </w:r>
      <w:r w:rsidRPr="007622B8">
        <w:rPr>
          <w:sz w:val="22"/>
          <w:szCs w:val="22"/>
        </w:rPr>
        <w:t>............................................................R$   568,83</w:t>
      </w:r>
    </w:p>
    <w:p w:rsidR="007622B8" w:rsidRPr="007622B8" w:rsidRDefault="007622B8" w:rsidP="007622B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7622B8" w:rsidRPr="007622B8" w:rsidRDefault="007622B8" w:rsidP="007622B8">
      <w:pPr>
        <w:ind w:left="-284" w:right="-2"/>
        <w:rPr>
          <w:b/>
          <w:bCs/>
          <w:sz w:val="22"/>
          <w:szCs w:val="22"/>
        </w:rPr>
      </w:pPr>
      <w:r w:rsidRPr="007622B8">
        <w:rPr>
          <w:b/>
          <w:bCs/>
          <w:sz w:val="22"/>
          <w:szCs w:val="22"/>
        </w:rPr>
        <w:t>Incorporação de Gratificação de Produtividade</w:t>
      </w:r>
      <w:r>
        <w:rPr>
          <w:b/>
          <w:bCs/>
          <w:sz w:val="22"/>
          <w:szCs w:val="22"/>
        </w:rPr>
        <w:t>:</w:t>
      </w:r>
      <w:r w:rsidRPr="007622B8">
        <w:rPr>
          <w:bCs/>
          <w:sz w:val="22"/>
          <w:szCs w:val="22"/>
        </w:rPr>
        <w:t>............................................</w:t>
      </w:r>
      <w:r>
        <w:rPr>
          <w:bCs/>
          <w:sz w:val="22"/>
          <w:szCs w:val="22"/>
        </w:rPr>
        <w:t>....................</w:t>
      </w:r>
      <w:r w:rsidRPr="007622B8">
        <w:rPr>
          <w:bCs/>
          <w:sz w:val="22"/>
          <w:szCs w:val="22"/>
        </w:rPr>
        <w:t xml:space="preserve">..........R$ </w:t>
      </w:r>
      <w:r>
        <w:rPr>
          <w:bCs/>
          <w:sz w:val="22"/>
          <w:szCs w:val="22"/>
        </w:rPr>
        <w:t xml:space="preserve">  </w:t>
      </w:r>
      <w:r w:rsidRPr="007622B8">
        <w:rPr>
          <w:bCs/>
          <w:sz w:val="22"/>
          <w:szCs w:val="22"/>
        </w:rPr>
        <w:t>177,82</w:t>
      </w:r>
      <w:r w:rsidRPr="007622B8">
        <w:rPr>
          <w:b/>
          <w:bCs/>
          <w:sz w:val="22"/>
          <w:szCs w:val="22"/>
        </w:rPr>
        <w:t xml:space="preserve"> </w:t>
      </w:r>
    </w:p>
    <w:p w:rsidR="007622B8" w:rsidRDefault="007622B8" w:rsidP="007622B8">
      <w:pPr>
        <w:ind w:left="-284" w:right="-2"/>
        <w:jc w:val="both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 xml:space="preserve">Incisos II do art. 2º da LM 1210/2002 c/c LM 1261/2004, aplicado a Ref. 24 POS do </w:t>
      </w:r>
    </w:p>
    <w:p w:rsidR="007622B8" w:rsidRDefault="007622B8" w:rsidP="007622B8">
      <w:pPr>
        <w:ind w:left="-284" w:right="-2"/>
        <w:jc w:val="both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Anexo II da LC 015/97 c/c LC 027/2004 e instrução do Memorando/PROGE/582/20</w:t>
      </w:r>
      <w:r>
        <w:rPr>
          <w:bCs/>
          <w:sz w:val="22"/>
          <w:szCs w:val="22"/>
        </w:rPr>
        <w:t xml:space="preserve">10 e </w:t>
      </w:r>
    </w:p>
    <w:p w:rsidR="007622B8" w:rsidRPr="007622B8" w:rsidRDefault="007622B8" w:rsidP="007622B8">
      <w:pPr>
        <w:ind w:left="-284"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Oficio/PROGE nº 617/2017</w:t>
      </w:r>
    </w:p>
    <w:p w:rsidR="007622B8" w:rsidRPr="007622B8" w:rsidRDefault="007622B8" w:rsidP="007622B8">
      <w:pPr>
        <w:tabs>
          <w:tab w:val="left" w:pos="-1920"/>
        </w:tabs>
        <w:ind w:left="-284" w:right="-2"/>
        <w:rPr>
          <w:bCs/>
          <w:sz w:val="22"/>
          <w:szCs w:val="22"/>
        </w:rPr>
      </w:pPr>
      <w:r w:rsidRPr="007622B8">
        <w:rPr>
          <w:b/>
          <w:bCs/>
          <w:sz w:val="22"/>
          <w:szCs w:val="22"/>
        </w:rPr>
        <w:t>Vencimento do Cargo de Diretor de Escola Incorp. FCI 4 (70%)</w:t>
      </w:r>
      <w:r>
        <w:rPr>
          <w:b/>
          <w:bCs/>
          <w:sz w:val="22"/>
          <w:szCs w:val="22"/>
        </w:rPr>
        <w:t>:</w:t>
      </w:r>
      <w:r w:rsidRPr="007622B8">
        <w:rPr>
          <w:bCs/>
          <w:sz w:val="22"/>
          <w:szCs w:val="22"/>
        </w:rPr>
        <w:t>.................</w:t>
      </w:r>
      <w:r>
        <w:rPr>
          <w:bCs/>
          <w:sz w:val="22"/>
          <w:szCs w:val="22"/>
        </w:rPr>
        <w:t>.......................</w:t>
      </w:r>
      <w:r w:rsidRPr="007622B8">
        <w:rPr>
          <w:bCs/>
          <w:sz w:val="22"/>
          <w:szCs w:val="22"/>
        </w:rPr>
        <w:t>.....R$ 1.155,00</w:t>
      </w:r>
    </w:p>
    <w:p w:rsidR="007622B8" w:rsidRDefault="007622B8" w:rsidP="007622B8">
      <w:pPr>
        <w:tabs>
          <w:tab w:val="left" w:pos="-1920"/>
        </w:tabs>
        <w:ind w:left="-284" w:right="-2"/>
        <w:jc w:val="both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Lei Municipal nº 738/1992, Portaria nº 341 de 14 de julho de 2017 e instruçõe</w:t>
      </w:r>
      <w:r>
        <w:rPr>
          <w:bCs/>
          <w:sz w:val="22"/>
          <w:szCs w:val="22"/>
        </w:rPr>
        <w:t xml:space="preserve">s do </w:t>
      </w:r>
    </w:p>
    <w:p w:rsidR="007622B8" w:rsidRPr="007622B8" w:rsidRDefault="007622B8" w:rsidP="007622B8">
      <w:pPr>
        <w:tabs>
          <w:tab w:val="left" w:pos="-1920"/>
        </w:tabs>
        <w:ind w:left="-284"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Processo PMA nº 1330/2018</w:t>
      </w:r>
    </w:p>
    <w:p w:rsidR="007622B8" w:rsidRPr="007622B8" w:rsidRDefault="007622B8" w:rsidP="007622B8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7622B8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7622B8">
        <w:rPr>
          <w:b/>
          <w:bCs/>
          <w:sz w:val="22"/>
          <w:szCs w:val="22"/>
        </w:rPr>
        <w:t>.....</w:t>
      </w:r>
      <w:r>
        <w:rPr>
          <w:b/>
          <w:bCs/>
          <w:sz w:val="22"/>
          <w:szCs w:val="22"/>
        </w:rPr>
        <w:t>...............</w:t>
      </w:r>
      <w:r w:rsidRPr="007622B8">
        <w:rPr>
          <w:b/>
          <w:bCs/>
          <w:sz w:val="22"/>
          <w:szCs w:val="22"/>
        </w:rPr>
        <w:t>....................................................................................................R$ 4.176,97</w:t>
      </w:r>
    </w:p>
    <w:p w:rsidR="007622B8" w:rsidRPr="007622B8" w:rsidRDefault="007622B8" w:rsidP="007622B8">
      <w:pPr>
        <w:pStyle w:val="SemEspaamento"/>
        <w:ind w:left="-284" w:firstLine="1701"/>
        <w:jc w:val="both"/>
        <w:rPr>
          <w:rFonts w:ascii="Times New Roman" w:hAnsi="Times New Roman"/>
          <w:sz w:val="16"/>
          <w:szCs w:val="16"/>
        </w:rPr>
      </w:pPr>
    </w:p>
    <w:p w:rsidR="007622B8" w:rsidRPr="007622B8" w:rsidRDefault="007622B8" w:rsidP="007622B8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IV</w:t>
      </w:r>
      <w:r w:rsidRPr="007622B8">
        <w:rPr>
          <w:rFonts w:ascii="Times New Roman" w:hAnsi="Times New Roman"/>
          <w:b/>
        </w:rPr>
        <w:t xml:space="preserve"> -</w:t>
      </w:r>
      <w:r w:rsidRPr="007622B8">
        <w:rPr>
          <w:rFonts w:ascii="Times New Roman" w:hAnsi="Times New Roman"/>
        </w:rPr>
        <w:t xml:space="preserve"> Esta </w:t>
      </w:r>
      <w:r>
        <w:rPr>
          <w:rFonts w:ascii="Times New Roman" w:hAnsi="Times New Roman"/>
        </w:rPr>
        <w:t>P</w:t>
      </w:r>
      <w:r w:rsidRPr="007622B8">
        <w:rPr>
          <w:rFonts w:ascii="Times New Roman" w:hAnsi="Times New Roman"/>
        </w:rPr>
        <w:t>ortaria entra em vigor na data de sua assinatura, condicionada a sua publicação.</w:t>
      </w:r>
    </w:p>
    <w:p w:rsidR="007622B8" w:rsidRDefault="007622B8" w:rsidP="007622B8">
      <w:pPr>
        <w:rPr>
          <w:b/>
          <w:bCs/>
          <w:sz w:val="16"/>
          <w:szCs w:val="16"/>
          <w:u w:val="single"/>
        </w:rPr>
      </w:pPr>
    </w:p>
    <w:p w:rsidR="007622B8" w:rsidRDefault="007622B8" w:rsidP="00E44877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05" w:rsidRDefault="005F5C05" w:rsidP="003620ED">
      <w:r>
        <w:separator/>
      </w:r>
    </w:p>
  </w:endnote>
  <w:endnote w:type="continuationSeparator" w:id="0">
    <w:p w:rsidR="005F5C05" w:rsidRDefault="005F5C0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05" w:rsidRDefault="005F5C05" w:rsidP="003620ED">
      <w:r>
        <w:separator/>
      </w:r>
    </w:p>
  </w:footnote>
  <w:footnote w:type="continuationSeparator" w:id="0">
    <w:p w:rsidR="005F5C05" w:rsidRDefault="005F5C0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F5C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5C0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F5C0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51568"/>
    <w:rsid w:val="00352367"/>
    <w:rsid w:val="003620ED"/>
    <w:rsid w:val="00367B02"/>
    <w:rsid w:val="00375E1C"/>
    <w:rsid w:val="003C411B"/>
    <w:rsid w:val="003C6BFF"/>
    <w:rsid w:val="003D2C60"/>
    <w:rsid w:val="003F422C"/>
    <w:rsid w:val="00402402"/>
    <w:rsid w:val="00404E5E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5F5C05"/>
    <w:rsid w:val="0063457A"/>
    <w:rsid w:val="00672197"/>
    <w:rsid w:val="00673EF1"/>
    <w:rsid w:val="0068091C"/>
    <w:rsid w:val="00684159"/>
    <w:rsid w:val="00687ECF"/>
    <w:rsid w:val="006B34AB"/>
    <w:rsid w:val="006B632F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B7736"/>
    <w:rsid w:val="00CC15A7"/>
    <w:rsid w:val="00CE42CC"/>
    <w:rsid w:val="00D00EE5"/>
    <w:rsid w:val="00D10CA5"/>
    <w:rsid w:val="00D60469"/>
    <w:rsid w:val="00D80B8B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487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53CE6"/>
    <w:rsid w:val="00F61A7D"/>
    <w:rsid w:val="00F65298"/>
    <w:rsid w:val="00F67008"/>
    <w:rsid w:val="00F81361"/>
    <w:rsid w:val="00F962A2"/>
    <w:rsid w:val="00FA426A"/>
    <w:rsid w:val="00FB275D"/>
    <w:rsid w:val="00FD6897"/>
    <w:rsid w:val="00FE1888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60973CC-2F9D-4692-865E-49B8FD4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24A8E-3BC0-40B1-87AB-4FA097DA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2019-06-25T19:05:00Z</dcterms:created>
  <dcterms:modified xsi:type="dcterms:W3CDTF">2019-06-25T19:05:00Z</dcterms:modified>
</cp:coreProperties>
</file>