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F20AAC">
        <w:rPr>
          <w:b/>
          <w:color w:val="000000" w:themeColor="text1"/>
          <w:sz w:val="24"/>
          <w:szCs w:val="24"/>
        </w:rPr>
        <w:t>934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F20AAC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6611C">
        <w:rPr>
          <w:b/>
          <w:sz w:val="24"/>
          <w:szCs w:val="24"/>
        </w:rPr>
        <w:t>MARGARETE DA SILVA CONCEIÇÃO SOUSA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46611C">
        <w:rPr>
          <w:sz w:val="24"/>
          <w:szCs w:val="24"/>
        </w:rPr>
        <w:t>123.893.677-63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F20AAC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20AAC" w:rsidRDefault="00F20AAC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46611C">
        <w:rPr>
          <w:b/>
          <w:sz w:val="24"/>
          <w:szCs w:val="24"/>
        </w:rPr>
        <w:t xml:space="preserve">MARGARETE DA SILVA CONCEIÇÃO SOUSA, </w:t>
      </w:r>
      <w:r w:rsidR="0046611C">
        <w:rPr>
          <w:sz w:val="24"/>
          <w:szCs w:val="24"/>
        </w:rPr>
        <w:t>inscrita no CPF nº 123.893.677-63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095587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F20AAC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F20AAC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F20AAC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390B0F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95587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0B0F"/>
    <w:rsid w:val="00394C82"/>
    <w:rsid w:val="003C3251"/>
    <w:rsid w:val="003E70A9"/>
    <w:rsid w:val="00402CF1"/>
    <w:rsid w:val="0043155C"/>
    <w:rsid w:val="0045771F"/>
    <w:rsid w:val="0046611C"/>
    <w:rsid w:val="004A7051"/>
    <w:rsid w:val="004B549F"/>
    <w:rsid w:val="004C5CD9"/>
    <w:rsid w:val="00512024"/>
    <w:rsid w:val="005633C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B6798"/>
    <w:rsid w:val="00AD3DF6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433D0"/>
    <w:rsid w:val="00EC1629"/>
    <w:rsid w:val="00F13EC6"/>
    <w:rsid w:val="00F20AAC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068A4-8590-4C94-897A-DD32C9B5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DE798-F8BC-4600-904A-218B12EA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2019-11-04T14:45:00Z</dcterms:created>
  <dcterms:modified xsi:type="dcterms:W3CDTF">2019-12-05T16:31:00Z</dcterms:modified>
</cp:coreProperties>
</file>