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4097E">
        <w:rPr>
          <w:b/>
          <w:color w:val="000000" w:themeColor="text1"/>
          <w:sz w:val="24"/>
          <w:szCs w:val="24"/>
        </w:rPr>
        <w:t>734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D4749A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4749A" w:rsidRPr="00D4749A">
        <w:rPr>
          <w:b/>
          <w:sz w:val="24"/>
          <w:szCs w:val="24"/>
        </w:rPr>
        <w:t>JORGE FERNANDO DO ESPIRITO SANTO SANTOS</w:t>
      </w:r>
      <w:r w:rsidRPr="003E6CEA">
        <w:rPr>
          <w:b/>
          <w:sz w:val="24"/>
          <w:szCs w:val="24"/>
        </w:rPr>
        <w:t xml:space="preserve">, </w:t>
      </w:r>
      <w:r w:rsidR="00D4749A">
        <w:rPr>
          <w:sz w:val="24"/>
          <w:szCs w:val="24"/>
        </w:rPr>
        <w:t>inscrito no CPF nº 094.803.337-16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D4749A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34097E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4097E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34097E" w:rsidRPr="003E6CEA" w:rsidRDefault="0034097E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4749A" w:rsidRPr="00D4749A">
        <w:rPr>
          <w:b/>
          <w:sz w:val="24"/>
          <w:szCs w:val="24"/>
        </w:rPr>
        <w:t>JORGE FERNANDO DO ESPIRITO SANTO SANTOS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D4749A">
        <w:rPr>
          <w:sz w:val="24"/>
          <w:szCs w:val="24"/>
        </w:rPr>
        <w:t>094.803.337-16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035C8A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34097E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34097E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5C8A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4097E"/>
    <w:rsid w:val="00350341"/>
    <w:rsid w:val="003506B9"/>
    <w:rsid w:val="003517B8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517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4749A"/>
    <w:rsid w:val="00D62B00"/>
    <w:rsid w:val="00DB2F93"/>
    <w:rsid w:val="00E037BA"/>
    <w:rsid w:val="00E04523"/>
    <w:rsid w:val="00E327A9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7B49-4D1B-4C52-9E35-02E9ED4D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2019-11-04T15:27:00Z</dcterms:created>
  <dcterms:modified xsi:type="dcterms:W3CDTF">2019-11-26T20:29:00Z</dcterms:modified>
</cp:coreProperties>
</file>