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B3DDC">
        <w:rPr>
          <w:b/>
          <w:color w:val="000000" w:themeColor="text1"/>
          <w:sz w:val="24"/>
          <w:szCs w:val="24"/>
        </w:rPr>
        <w:t>964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704A7">
        <w:rPr>
          <w:b/>
          <w:sz w:val="24"/>
          <w:szCs w:val="24"/>
        </w:rPr>
        <w:t>SAMUEL PEREIRA BATISTA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4704A7">
        <w:rPr>
          <w:sz w:val="24"/>
          <w:szCs w:val="24"/>
        </w:rPr>
        <w:t>167.814.137-24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B3DD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B3DDC" w:rsidRDefault="00DB3DD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4704A7">
        <w:rPr>
          <w:b/>
          <w:sz w:val="24"/>
          <w:szCs w:val="24"/>
        </w:rPr>
        <w:t xml:space="preserve">SAMUEL PEREIRA BATISTA, </w:t>
      </w:r>
      <w:r w:rsidR="004704A7">
        <w:rPr>
          <w:sz w:val="24"/>
          <w:szCs w:val="24"/>
        </w:rPr>
        <w:t>inscrito no CPF nº 167.814.137-24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626AA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B3DD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B3DD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02B39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02B39"/>
    <w:rsid w:val="001133B8"/>
    <w:rsid w:val="00130313"/>
    <w:rsid w:val="0017296F"/>
    <w:rsid w:val="0017479C"/>
    <w:rsid w:val="001A54D2"/>
    <w:rsid w:val="002146D2"/>
    <w:rsid w:val="002417C3"/>
    <w:rsid w:val="002626A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704A7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C42EE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DB3DDC"/>
    <w:rsid w:val="00E037BA"/>
    <w:rsid w:val="00E04523"/>
    <w:rsid w:val="00E433D0"/>
    <w:rsid w:val="00EC1629"/>
    <w:rsid w:val="00F13EC6"/>
    <w:rsid w:val="00F50DCF"/>
    <w:rsid w:val="00F55B8E"/>
    <w:rsid w:val="00F85DC3"/>
    <w:rsid w:val="00F91B4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01325-77ED-4557-AFFD-A307D2FA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E06F-BAD0-4EC7-B6B5-DA6C463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2019-11-04T12:55:00Z</dcterms:created>
  <dcterms:modified xsi:type="dcterms:W3CDTF">2019-12-05T11:47:00Z</dcterms:modified>
</cp:coreProperties>
</file>