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0" w:rsidRPr="0006294F" w:rsidRDefault="001712E0" w:rsidP="0006294F">
      <w:pPr>
        <w:jc w:val="both"/>
        <w:rPr>
          <w:bCs/>
          <w:szCs w:val="24"/>
        </w:rPr>
      </w:pPr>
      <w:bookmarkStart w:id="0" w:name="_GoBack"/>
      <w:bookmarkEnd w:id="0"/>
    </w:p>
    <w:p w:rsidR="0006294F" w:rsidRPr="0006294F" w:rsidRDefault="0006294F" w:rsidP="002369E5">
      <w:pPr>
        <w:ind w:left="-284"/>
        <w:jc w:val="center"/>
        <w:rPr>
          <w:b/>
          <w:szCs w:val="24"/>
          <w:u w:val="single"/>
        </w:rPr>
      </w:pPr>
      <w:r w:rsidRPr="0006294F">
        <w:rPr>
          <w:b/>
          <w:szCs w:val="24"/>
          <w:u w:val="single"/>
        </w:rPr>
        <w:t xml:space="preserve">PORTARIA Nº </w:t>
      </w:r>
      <w:r w:rsidR="002369E5">
        <w:rPr>
          <w:b/>
          <w:szCs w:val="24"/>
          <w:u w:val="single"/>
        </w:rPr>
        <w:t xml:space="preserve">311 </w:t>
      </w:r>
      <w:r w:rsidRPr="0006294F">
        <w:rPr>
          <w:b/>
          <w:szCs w:val="24"/>
          <w:u w:val="single"/>
        </w:rPr>
        <w:t>DE</w:t>
      </w:r>
      <w:r w:rsidR="002369E5">
        <w:rPr>
          <w:b/>
          <w:szCs w:val="24"/>
          <w:u w:val="single"/>
        </w:rPr>
        <w:t xml:space="preserve"> 29 DE ABRIL DE 2019</w:t>
      </w:r>
    </w:p>
    <w:p w:rsidR="0006294F" w:rsidRPr="0006294F" w:rsidRDefault="0006294F" w:rsidP="0006294F">
      <w:pPr>
        <w:ind w:left="-284"/>
        <w:jc w:val="both"/>
        <w:rPr>
          <w:b/>
          <w:i/>
          <w:szCs w:val="24"/>
        </w:rPr>
      </w:pPr>
    </w:p>
    <w:p w:rsidR="0006294F" w:rsidRPr="0006294F" w:rsidRDefault="0006294F" w:rsidP="0006294F">
      <w:pPr>
        <w:ind w:left="-284"/>
        <w:jc w:val="center"/>
        <w:rPr>
          <w:b/>
          <w:szCs w:val="24"/>
        </w:rPr>
      </w:pPr>
      <w:r w:rsidRPr="0006294F">
        <w:rPr>
          <w:b/>
          <w:szCs w:val="24"/>
        </w:rPr>
        <w:t>NOMEIA GUARDA CIVIL MUNICIPAL</w:t>
      </w:r>
    </w:p>
    <w:p w:rsidR="0006294F" w:rsidRPr="0006294F" w:rsidRDefault="0006294F" w:rsidP="0006294F">
      <w:pPr>
        <w:ind w:left="-284"/>
        <w:jc w:val="both"/>
        <w:rPr>
          <w:b/>
          <w:szCs w:val="24"/>
        </w:rPr>
      </w:pPr>
    </w:p>
    <w:p w:rsidR="0006294F" w:rsidRPr="0006294F" w:rsidRDefault="0006294F" w:rsidP="0006294F">
      <w:pPr>
        <w:ind w:left="-284" w:firstLine="568"/>
        <w:jc w:val="both"/>
        <w:rPr>
          <w:szCs w:val="24"/>
        </w:rPr>
      </w:pPr>
      <w:r w:rsidRPr="0006294F">
        <w:rPr>
          <w:b/>
          <w:szCs w:val="24"/>
        </w:rPr>
        <w:t>A PREFEITA MUNICIPAL DE ARARUAMA</w:t>
      </w:r>
      <w:r w:rsidRPr="0006294F">
        <w:rPr>
          <w:szCs w:val="24"/>
        </w:rPr>
        <w:t>, Estado do Rio de Janeiro, no uso de suas atribuições e competência conferidas por Lei;</w:t>
      </w:r>
    </w:p>
    <w:p w:rsidR="0006294F" w:rsidRPr="0006294F" w:rsidRDefault="0006294F" w:rsidP="0006294F">
      <w:pPr>
        <w:ind w:left="-284" w:firstLine="568"/>
        <w:jc w:val="both"/>
        <w:rPr>
          <w:szCs w:val="24"/>
        </w:rPr>
      </w:pPr>
    </w:p>
    <w:p w:rsidR="0006294F" w:rsidRDefault="0006294F" w:rsidP="0006294F">
      <w:pPr>
        <w:ind w:left="-284" w:firstLine="568"/>
        <w:jc w:val="both"/>
        <w:rPr>
          <w:szCs w:val="24"/>
          <w:shd w:val="clear" w:color="auto" w:fill="FFFFFF"/>
        </w:rPr>
      </w:pPr>
      <w:r w:rsidRPr="00046754">
        <w:rPr>
          <w:b/>
          <w:szCs w:val="24"/>
        </w:rPr>
        <w:t xml:space="preserve">Considerando </w:t>
      </w:r>
      <w:r w:rsidRPr="0006294F">
        <w:rPr>
          <w:szCs w:val="24"/>
        </w:rPr>
        <w:t xml:space="preserve">o que dispõe o Art. 11, </w:t>
      </w:r>
      <w:r w:rsidRPr="0006294F">
        <w:rPr>
          <w:szCs w:val="24"/>
          <w:shd w:val="clear" w:color="auto" w:fill="FFFFFF"/>
        </w:rPr>
        <w:t>do Decreto 029 de 13 de Novembro de 1992</w:t>
      </w:r>
      <w:r w:rsidR="00046754">
        <w:rPr>
          <w:szCs w:val="24"/>
          <w:shd w:val="clear" w:color="auto" w:fill="FFFFFF"/>
        </w:rPr>
        <w:t xml:space="preserve"> </w:t>
      </w:r>
      <w:r w:rsidRPr="0006294F">
        <w:rPr>
          <w:szCs w:val="24"/>
          <w:shd w:val="clear" w:color="auto" w:fill="FFFFFF"/>
        </w:rPr>
        <w:t xml:space="preserve">(Regimento Interno da Guarda </w:t>
      </w:r>
      <w:r w:rsidR="00046754">
        <w:rPr>
          <w:szCs w:val="24"/>
          <w:shd w:val="clear" w:color="auto" w:fill="FFFFFF"/>
        </w:rPr>
        <w:t xml:space="preserve">Civil </w:t>
      </w:r>
      <w:r w:rsidRPr="0006294F">
        <w:rPr>
          <w:szCs w:val="24"/>
          <w:shd w:val="clear" w:color="auto" w:fill="FFFFFF"/>
        </w:rPr>
        <w:t>Municipal), Lei Municipal nº 1382 de 20 de novembro de 2006 e Lei Complementar nº 143 de Dezembro de 2018, onde esta ultima prevê promoção ao Guarda Civil com 10 (dez) anos de efetivo exercício no cargo efetivo de Guarda Civil de Araruama</w:t>
      </w:r>
      <w:r w:rsidR="00046754">
        <w:rPr>
          <w:szCs w:val="24"/>
          <w:shd w:val="clear" w:color="auto" w:fill="FFFFFF"/>
        </w:rPr>
        <w:t>, desde que esteja no Bom Compor</w:t>
      </w:r>
      <w:r w:rsidRPr="0006294F">
        <w:rPr>
          <w:szCs w:val="24"/>
          <w:shd w:val="clear" w:color="auto" w:fill="FFFFFF"/>
        </w:rPr>
        <w:t>tamento.</w:t>
      </w:r>
    </w:p>
    <w:p w:rsidR="00046754" w:rsidRDefault="00046754" w:rsidP="0006294F">
      <w:pPr>
        <w:ind w:left="-284" w:firstLine="568"/>
        <w:jc w:val="both"/>
        <w:rPr>
          <w:szCs w:val="24"/>
          <w:shd w:val="clear" w:color="auto" w:fill="FFFFFF"/>
        </w:rPr>
      </w:pPr>
    </w:p>
    <w:p w:rsidR="00046754" w:rsidRPr="0006294F" w:rsidRDefault="00046754" w:rsidP="0006294F">
      <w:pPr>
        <w:ind w:left="-284" w:firstLine="568"/>
        <w:jc w:val="both"/>
        <w:rPr>
          <w:szCs w:val="24"/>
          <w:shd w:val="clear" w:color="auto" w:fill="FFFFFF"/>
        </w:rPr>
      </w:pPr>
    </w:p>
    <w:p w:rsidR="0006294F" w:rsidRDefault="0006294F" w:rsidP="00046754">
      <w:pPr>
        <w:ind w:left="-284"/>
        <w:jc w:val="center"/>
        <w:rPr>
          <w:b/>
          <w:szCs w:val="24"/>
        </w:rPr>
      </w:pPr>
      <w:r w:rsidRPr="0006294F">
        <w:rPr>
          <w:b/>
          <w:szCs w:val="24"/>
        </w:rPr>
        <w:t>R E S O L V E:</w:t>
      </w:r>
    </w:p>
    <w:p w:rsidR="00046754" w:rsidRDefault="00046754" w:rsidP="00046754">
      <w:pPr>
        <w:ind w:left="-284"/>
        <w:jc w:val="center"/>
        <w:rPr>
          <w:szCs w:val="24"/>
        </w:rPr>
      </w:pPr>
    </w:p>
    <w:p w:rsidR="00046754" w:rsidRPr="0006294F" w:rsidRDefault="00046754" w:rsidP="00046754">
      <w:pPr>
        <w:ind w:left="-284"/>
        <w:jc w:val="center"/>
        <w:rPr>
          <w:szCs w:val="24"/>
        </w:rPr>
      </w:pPr>
    </w:p>
    <w:p w:rsidR="0006294F" w:rsidRDefault="0006294F" w:rsidP="0006294F">
      <w:pPr>
        <w:ind w:left="-284" w:firstLine="568"/>
        <w:jc w:val="both"/>
        <w:rPr>
          <w:szCs w:val="24"/>
        </w:rPr>
      </w:pPr>
      <w:r w:rsidRPr="00046754">
        <w:rPr>
          <w:b/>
          <w:szCs w:val="24"/>
        </w:rPr>
        <w:t xml:space="preserve">I – </w:t>
      </w:r>
      <w:r w:rsidRPr="00046754">
        <w:rPr>
          <w:b/>
          <w:szCs w:val="24"/>
          <w:u w:val="single"/>
        </w:rPr>
        <w:t>NOMEAR POR MERECIMENTO</w:t>
      </w:r>
      <w:r w:rsidRPr="0006294F">
        <w:rPr>
          <w:szCs w:val="24"/>
        </w:rPr>
        <w:t xml:space="preserve">, os servidores </w:t>
      </w:r>
      <w:r w:rsidR="00046754" w:rsidRPr="0006294F">
        <w:rPr>
          <w:szCs w:val="24"/>
        </w:rPr>
        <w:t>integrante</w:t>
      </w:r>
      <w:r w:rsidR="00046754">
        <w:rPr>
          <w:szCs w:val="24"/>
        </w:rPr>
        <w:t>s</w:t>
      </w:r>
      <w:r w:rsidR="00046754" w:rsidRPr="0006294F">
        <w:rPr>
          <w:szCs w:val="24"/>
        </w:rPr>
        <w:t xml:space="preserve"> da Guarda Civil Municipais de Araruama, abaixo relacionados, para exercer função</w:t>
      </w:r>
      <w:r w:rsidRPr="0006294F">
        <w:rPr>
          <w:szCs w:val="24"/>
        </w:rPr>
        <w:t>, conforme discriminado</w:t>
      </w:r>
      <w:r w:rsidR="00046754">
        <w:rPr>
          <w:szCs w:val="24"/>
        </w:rPr>
        <w:t>:</w:t>
      </w:r>
    </w:p>
    <w:p w:rsidR="00046754" w:rsidRPr="0006294F" w:rsidRDefault="00046754" w:rsidP="0006294F">
      <w:pPr>
        <w:ind w:left="-284" w:firstLine="568"/>
        <w:jc w:val="both"/>
        <w:rPr>
          <w:szCs w:val="24"/>
        </w:rPr>
      </w:pPr>
    </w:p>
    <w:p w:rsidR="0006294F" w:rsidRPr="0006294F" w:rsidRDefault="0006294F" w:rsidP="0006294F">
      <w:pPr>
        <w:ind w:left="-284" w:firstLine="1276"/>
        <w:jc w:val="both"/>
        <w:rPr>
          <w:b/>
          <w:szCs w:val="24"/>
        </w:rPr>
      </w:pPr>
      <w:r w:rsidRPr="0006294F">
        <w:rPr>
          <w:b/>
          <w:szCs w:val="24"/>
          <w:u w:val="single"/>
        </w:rPr>
        <w:t>PARA FUNÇÃO DE SUBINSPETOR DA GUARDA MUNICIPAL</w:t>
      </w:r>
      <w:r w:rsidRPr="0006294F">
        <w:rPr>
          <w:b/>
          <w:szCs w:val="24"/>
        </w:rPr>
        <w:t>:</w:t>
      </w:r>
    </w:p>
    <w:p w:rsidR="0006294F" w:rsidRPr="0006294F" w:rsidRDefault="0006294F" w:rsidP="0006294F">
      <w:pPr>
        <w:ind w:left="-284" w:firstLine="1276"/>
        <w:jc w:val="both"/>
        <w:rPr>
          <w:b/>
          <w:szCs w:val="24"/>
        </w:rPr>
      </w:pPr>
    </w:p>
    <w:p w:rsidR="0006294F" w:rsidRPr="0006294F" w:rsidRDefault="0006294F" w:rsidP="0006294F">
      <w:pPr>
        <w:ind w:left="-284" w:firstLine="1276"/>
        <w:jc w:val="both"/>
        <w:rPr>
          <w:szCs w:val="24"/>
        </w:rPr>
      </w:pPr>
      <w:r w:rsidRPr="0006294F">
        <w:rPr>
          <w:szCs w:val="24"/>
        </w:rPr>
        <w:t>- Guarda Civil Matricula número 010982-7 - Alceli Ferreira de Oliveira</w:t>
      </w:r>
    </w:p>
    <w:p w:rsidR="0006294F" w:rsidRPr="0006294F" w:rsidRDefault="0006294F" w:rsidP="0006294F">
      <w:pPr>
        <w:ind w:left="-284" w:firstLine="1276"/>
        <w:jc w:val="both"/>
        <w:rPr>
          <w:szCs w:val="24"/>
        </w:rPr>
      </w:pPr>
      <w:r w:rsidRPr="0006294F">
        <w:rPr>
          <w:szCs w:val="24"/>
        </w:rPr>
        <w:t>- Guarda Civil Matricula número 009244-4 – Denildo Souza Ribeiro</w:t>
      </w:r>
    </w:p>
    <w:p w:rsidR="0006294F" w:rsidRPr="0006294F" w:rsidRDefault="0006294F" w:rsidP="0006294F">
      <w:pPr>
        <w:ind w:left="-284" w:firstLine="1276"/>
        <w:jc w:val="both"/>
        <w:rPr>
          <w:szCs w:val="24"/>
        </w:rPr>
      </w:pPr>
      <w:r w:rsidRPr="0006294F">
        <w:rPr>
          <w:szCs w:val="24"/>
        </w:rPr>
        <w:t>-Guarda Civil Matricula número 011053-1 – Forland José Custódio</w:t>
      </w:r>
    </w:p>
    <w:p w:rsidR="0006294F" w:rsidRPr="0006294F" w:rsidRDefault="0006294F" w:rsidP="0006294F">
      <w:pPr>
        <w:ind w:left="-284" w:firstLine="1276"/>
        <w:jc w:val="both"/>
        <w:rPr>
          <w:szCs w:val="24"/>
        </w:rPr>
      </w:pPr>
      <w:r w:rsidRPr="0006294F">
        <w:rPr>
          <w:szCs w:val="24"/>
        </w:rPr>
        <w:t>-Guarda Civil Matricula número 009640-7 – Gilson de Oliveira da Silva</w:t>
      </w:r>
    </w:p>
    <w:p w:rsidR="0006294F" w:rsidRPr="0006294F" w:rsidRDefault="0006294F" w:rsidP="0006294F">
      <w:pPr>
        <w:ind w:left="-284" w:firstLine="1276"/>
        <w:jc w:val="both"/>
        <w:rPr>
          <w:szCs w:val="24"/>
        </w:rPr>
      </w:pPr>
      <w:r w:rsidRPr="0006294F">
        <w:rPr>
          <w:szCs w:val="24"/>
        </w:rPr>
        <w:t>-Guarda Civil Matricula número 010250-4 – Monica Villas Boas</w:t>
      </w:r>
    </w:p>
    <w:p w:rsidR="0006294F" w:rsidRDefault="0006294F" w:rsidP="0006294F">
      <w:pPr>
        <w:ind w:left="-284" w:firstLine="1276"/>
        <w:jc w:val="both"/>
        <w:rPr>
          <w:szCs w:val="24"/>
        </w:rPr>
      </w:pPr>
      <w:r w:rsidRPr="0006294F">
        <w:rPr>
          <w:szCs w:val="24"/>
        </w:rPr>
        <w:t>-Guarda Civil Matricula número 010978-9 – Rosana Soares Figueiredo</w:t>
      </w:r>
    </w:p>
    <w:p w:rsidR="00046754" w:rsidRPr="0006294F" w:rsidRDefault="00046754" w:rsidP="0006294F">
      <w:pPr>
        <w:ind w:left="-284" w:firstLine="1276"/>
        <w:jc w:val="both"/>
        <w:rPr>
          <w:szCs w:val="24"/>
        </w:rPr>
      </w:pPr>
    </w:p>
    <w:p w:rsidR="0006294F" w:rsidRPr="0006294F" w:rsidRDefault="0006294F" w:rsidP="0006294F">
      <w:pPr>
        <w:ind w:left="-284" w:firstLine="1276"/>
        <w:jc w:val="both"/>
        <w:rPr>
          <w:szCs w:val="24"/>
        </w:rPr>
      </w:pPr>
    </w:p>
    <w:p w:rsidR="0006294F" w:rsidRDefault="0006294F" w:rsidP="00046754">
      <w:pPr>
        <w:ind w:left="-284" w:firstLine="568"/>
        <w:jc w:val="both"/>
        <w:rPr>
          <w:szCs w:val="24"/>
        </w:rPr>
      </w:pPr>
      <w:r w:rsidRPr="003B35ED">
        <w:rPr>
          <w:b/>
          <w:szCs w:val="24"/>
        </w:rPr>
        <w:t>II –</w:t>
      </w:r>
      <w:r w:rsidRPr="0006294F">
        <w:rPr>
          <w:szCs w:val="24"/>
        </w:rPr>
        <w:t xml:space="preserve"> Esta Portaria entra em vigor na d</w:t>
      </w:r>
      <w:r w:rsidR="002369E5">
        <w:rPr>
          <w:szCs w:val="24"/>
        </w:rPr>
        <w:t>ata de sua p</w:t>
      </w:r>
      <w:r w:rsidRPr="0006294F">
        <w:rPr>
          <w:szCs w:val="24"/>
        </w:rPr>
        <w:t>ublicação, retroagindo seus efeitos à data de 18 de fevereiro de 2019, t</w:t>
      </w:r>
      <w:r w:rsidR="002369E5">
        <w:rPr>
          <w:szCs w:val="24"/>
        </w:rPr>
        <w:t>endo como revogadas disposições</w:t>
      </w:r>
      <w:r w:rsidRPr="0006294F">
        <w:rPr>
          <w:szCs w:val="24"/>
        </w:rPr>
        <w:t xml:space="preserve"> em contrário.</w:t>
      </w:r>
    </w:p>
    <w:p w:rsidR="003B35ED" w:rsidRDefault="003B35ED" w:rsidP="00046754">
      <w:pPr>
        <w:ind w:left="-284" w:firstLine="568"/>
        <w:jc w:val="both"/>
        <w:rPr>
          <w:szCs w:val="24"/>
        </w:rPr>
      </w:pPr>
    </w:p>
    <w:p w:rsidR="003B35ED" w:rsidRPr="0006294F" w:rsidRDefault="003B35ED" w:rsidP="00046754">
      <w:pPr>
        <w:ind w:left="-284" w:firstLine="568"/>
        <w:jc w:val="both"/>
        <w:rPr>
          <w:szCs w:val="24"/>
        </w:rPr>
      </w:pPr>
    </w:p>
    <w:p w:rsidR="0006294F" w:rsidRPr="003B35ED" w:rsidRDefault="0006294F" w:rsidP="003B35ED">
      <w:pPr>
        <w:ind w:left="-284"/>
        <w:jc w:val="center"/>
        <w:rPr>
          <w:szCs w:val="24"/>
        </w:rPr>
      </w:pPr>
      <w:r w:rsidRPr="003B35ED">
        <w:rPr>
          <w:szCs w:val="24"/>
        </w:rPr>
        <w:t>Registre-se. Publique-se. Cumpra-se.</w:t>
      </w:r>
    </w:p>
    <w:p w:rsidR="0006294F" w:rsidRPr="0006294F" w:rsidRDefault="0006294F" w:rsidP="003B35ED">
      <w:pPr>
        <w:ind w:left="-284"/>
        <w:jc w:val="center"/>
        <w:rPr>
          <w:szCs w:val="24"/>
        </w:rPr>
      </w:pPr>
      <w:r w:rsidRPr="0006294F">
        <w:rPr>
          <w:szCs w:val="24"/>
        </w:rPr>
        <w:t xml:space="preserve">Gabinete da Prefeita, </w:t>
      </w:r>
      <w:r w:rsidR="003B35ED">
        <w:rPr>
          <w:szCs w:val="24"/>
        </w:rPr>
        <w:t>29</w:t>
      </w:r>
      <w:r w:rsidRPr="0006294F">
        <w:rPr>
          <w:szCs w:val="24"/>
        </w:rPr>
        <w:t xml:space="preserve"> de abril de 2019</w:t>
      </w:r>
    </w:p>
    <w:p w:rsidR="0006294F" w:rsidRPr="0006294F" w:rsidRDefault="0006294F" w:rsidP="0006294F">
      <w:pPr>
        <w:ind w:left="-284"/>
        <w:jc w:val="both"/>
        <w:rPr>
          <w:szCs w:val="24"/>
        </w:rPr>
      </w:pPr>
    </w:p>
    <w:p w:rsidR="0006294F" w:rsidRPr="0006294F" w:rsidRDefault="0006294F" w:rsidP="0006294F">
      <w:pPr>
        <w:ind w:left="-284"/>
        <w:jc w:val="both"/>
        <w:rPr>
          <w:szCs w:val="24"/>
        </w:rPr>
      </w:pPr>
    </w:p>
    <w:p w:rsidR="001712E0" w:rsidRDefault="001712E0" w:rsidP="003B35ED">
      <w:pPr>
        <w:rPr>
          <w:bCs/>
          <w:szCs w:val="24"/>
        </w:rPr>
      </w:pPr>
    </w:p>
    <w:p w:rsidR="001712E0" w:rsidRDefault="001712E0" w:rsidP="00BC012C">
      <w:pPr>
        <w:ind w:left="-284"/>
        <w:jc w:val="center"/>
        <w:rPr>
          <w:bCs/>
          <w:szCs w:val="24"/>
        </w:rPr>
      </w:pPr>
    </w:p>
    <w:p w:rsidR="001712E0" w:rsidRDefault="001712E0" w:rsidP="00BC012C">
      <w:pPr>
        <w:ind w:left="-284"/>
        <w:jc w:val="center"/>
        <w:rPr>
          <w:bCs/>
          <w:szCs w:val="24"/>
        </w:rPr>
      </w:pPr>
    </w:p>
    <w:p w:rsidR="00BC012C" w:rsidRDefault="00BC012C" w:rsidP="00BC012C">
      <w:pPr>
        <w:ind w:left="-284"/>
        <w:jc w:val="center"/>
        <w:rPr>
          <w:bCs/>
          <w:szCs w:val="24"/>
        </w:rPr>
      </w:pPr>
    </w:p>
    <w:p w:rsidR="00BC012C" w:rsidRDefault="00BC012C" w:rsidP="00BC012C">
      <w:pPr>
        <w:ind w:left="-284"/>
        <w:jc w:val="center"/>
        <w:rPr>
          <w:b/>
          <w:bCs/>
          <w:i/>
          <w:sz w:val="28"/>
          <w:szCs w:val="28"/>
        </w:rPr>
      </w:pPr>
      <w:r w:rsidRPr="00BC012C">
        <w:rPr>
          <w:b/>
          <w:bCs/>
          <w:i/>
          <w:sz w:val="28"/>
          <w:szCs w:val="28"/>
        </w:rPr>
        <w:t>Lívia Bello</w:t>
      </w:r>
    </w:p>
    <w:p w:rsidR="00BC012C" w:rsidRDefault="00BC012C" w:rsidP="00BC012C">
      <w:pPr>
        <w:ind w:left="-284"/>
        <w:jc w:val="center"/>
        <w:rPr>
          <w:b/>
          <w:bCs/>
          <w:szCs w:val="24"/>
        </w:rPr>
      </w:pPr>
      <w:r>
        <w:rPr>
          <w:b/>
          <w:bCs/>
          <w:szCs w:val="24"/>
        </w:rPr>
        <w:t>“Lívia de Chiquinho”</w:t>
      </w:r>
    </w:p>
    <w:p w:rsidR="00BC012C" w:rsidRDefault="00BC012C" w:rsidP="00BC012C">
      <w:pPr>
        <w:ind w:left="-284"/>
        <w:jc w:val="center"/>
        <w:rPr>
          <w:b/>
          <w:bCs/>
          <w:szCs w:val="24"/>
        </w:rPr>
      </w:pPr>
      <w:r>
        <w:rPr>
          <w:b/>
          <w:bCs/>
          <w:szCs w:val="24"/>
        </w:rPr>
        <w:t>Prefeita</w:t>
      </w:r>
    </w:p>
    <w:p w:rsidR="00BC012C" w:rsidRDefault="00BC012C" w:rsidP="00BC012C">
      <w:pPr>
        <w:ind w:left="-284"/>
        <w:jc w:val="center"/>
        <w:rPr>
          <w:b/>
          <w:bCs/>
          <w:szCs w:val="24"/>
        </w:rPr>
      </w:pPr>
    </w:p>
    <w:p w:rsidR="00EE61E8" w:rsidRDefault="00EE61E8" w:rsidP="00BC012C">
      <w:pPr>
        <w:ind w:left="-284"/>
        <w:jc w:val="center"/>
        <w:rPr>
          <w:b/>
          <w:bCs/>
          <w:szCs w:val="24"/>
        </w:rPr>
      </w:pPr>
    </w:p>
    <w:sectPr w:rsidR="00EE61E8" w:rsidSect="00696B84">
      <w:headerReference w:type="even" r:id="rId8"/>
      <w:headerReference w:type="default" r:id="rId9"/>
      <w:footerReference w:type="default" r:id="rId10"/>
      <w:headerReference w:type="first" r:id="rId11"/>
      <w:pgSz w:w="11906" w:h="16838"/>
      <w:pgMar w:top="1417" w:right="849" w:bottom="1417" w:left="1701"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B31" w:rsidRDefault="00465B31" w:rsidP="003620ED">
      <w:r>
        <w:separator/>
      </w:r>
    </w:p>
  </w:endnote>
  <w:endnote w:type="continuationSeparator" w:id="0">
    <w:p w:rsidR="00465B31" w:rsidRDefault="00465B31" w:rsidP="0036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0175"/>
      <w:docPartObj>
        <w:docPartGallery w:val="Page Numbers (Bottom of Page)"/>
        <w:docPartUnique/>
      </w:docPartObj>
    </w:sdtPr>
    <w:sdtEndPr>
      <w:rPr>
        <w:sz w:val="24"/>
        <w:szCs w:val="24"/>
      </w:rPr>
    </w:sdtEndPr>
    <w:sdtContent>
      <w:p w:rsidR="00B16AFA" w:rsidRPr="00A91D9F" w:rsidRDefault="004F642B">
        <w:pPr>
          <w:pStyle w:val="Rodap"/>
          <w:jc w:val="right"/>
          <w:rPr>
            <w:sz w:val="24"/>
            <w:szCs w:val="24"/>
          </w:rPr>
        </w:pPr>
        <w:r w:rsidRPr="00A91D9F">
          <w:rPr>
            <w:sz w:val="24"/>
            <w:szCs w:val="24"/>
          </w:rPr>
          <w:fldChar w:fldCharType="begin"/>
        </w:r>
        <w:r w:rsidR="00B16AFA" w:rsidRPr="00A91D9F">
          <w:rPr>
            <w:sz w:val="24"/>
            <w:szCs w:val="24"/>
          </w:rPr>
          <w:instrText xml:space="preserve"> PAGE   \* MERGEFORMAT </w:instrText>
        </w:r>
        <w:r w:rsidRPr="00A91D9F">
          <w:rPr>
            <w:sz w:val="24"/>
            <w:szCs w:val="24"/>
          </w:rPr>
          <w:fldChar w:fldCharType="separate"/>
        </w:r>
        <w:r w:rsidR="00E85BF5">
          <w:rPr>
            <w:noProof/>
            <w:sz w:val="24"/>
            <w:szCs w:val="24"/>
          </w:rPr>
          <w:t>1</w:t>
        </w:r>
        <w:r w:rsidRPr="00A91D9F">
          <w:rPr>
            <w:sz w:val="24"/>
            <w:szCs w:val="24"/>
          </w:rPr>
          <w:fldChar w:fldCharType="end"/>
        </w:r>
      </w:p>
    </w:sdtContent>
  </w:sdt>
  <w:p w:rsidR="00B16AFA" w:rsidRDefault="00B16AF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B31" w:rsidRDefault="00465B31" w:rsidP="003620ED">
      <w:r>
        <w:separator/>
      </w:r>
    </w:p>
  </w:footnote>
  <w:footnote w:type="continuationSeparator" w:id="0">
    <w:p w:rsidR="00465B31" w:rsidRDefault="00465B31" w:rsidP="003620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A" w:rsidRDefault="00465B3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4" o:spid="_x0000_s2050" type="#_x0000_t75" style="position:absolute;margin-left:0;margin-top:0;width:424.75pt;height:325.55pt;z-index:-251657216;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A" w:rsidRDefault="00B16AFA" w:rsidP="003620ED">
    <w:pPr>
      <w:pStyle w:val="Cabealho"/>
      <w:ind w:left="-1701"/>
      <w:rPr>
        <w:noProof/>
        <w:lang w:eastAsia="pt-BR"/>
      </w:rPr>
    </w:pPr>
  </w:p>
  <w:p w:rsidR="00B16AFA" w:rsidRDefault="00B16AFA" w:rsidP="003620ED">
    <w:pPr>
      <w:pStyle w:val="Cabealho"/>
      <w:ind w:left="-1701"/>
    </w:pPr>
    <w:r>
      <w:rPr>
        <w:noProof/>
        <w:lang w:eastAsia="pt-BR"/>
      </w:rPr>
      <w:drawing>
        <wp:inline distT="0" distB="0" distL="0" distR="0">
          <wp:extent cx="7562001" cy="1113314"/>
          <wp:effectExtent l="19050" t="0" r="849" b="0"/>
          <wp:docPr id="1" name="Imagem 0" descr="timbrad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2.png"/>
                  <pic:cNvPicPr/>
                </pic:nvPicPr>
                <pic:blipFill>
                  <a:blip r:embed="rId1"/>
                  <a:stretch>
                    <a:fillRect/>
                  </a:stretch>
                </pic:blipFill>
                <pic:spPr>
                  <a:xfrm>
                    <a:off x="0" y="0"/>
                    <a:ext cx="7604270" cy="1119537"/>
                  </a:xfrm>
                  <a:prstGeom prst="rect">
                    <a:avLst/>
                  </a:prstGeom>
                </pic:spPr>
              </pic:pic>
            </a:graphicData>
          </a:graphic>
        </wp:inline>
      </w:drawing>
    </w:r>
    <w:r w:rsidR="00465B31">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5" o:spid="_x0000_s2051" type="#_x0000_t75" style="position:absolute;left:0;text-align:left;margin-left:0;margin-top:0;width:424.75pt;height:325.55pt;z-index:-251656192;mso-position-horizontal:center;mso-position-horizontal-relative:margin;mso-position-vertical:center;mso-position-vertical-relative:margin" o:allowincell="f">
          <v:imagedata r:id="rId2" o:title="logo_transparenci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A" w:rsidRDefault="00465B3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3" o:spid="_x0000_s2049" type="#_x0000_t75" style="position:absolute;margin-left:0;margin-top:0;width:424.75pt;height:325.55pt;z-index:-251658240;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FFFFFFFF">
      <w:start w:val="1"/>
      <w:numFmt w:val="upp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C7E0AFC"/>
    <w:lvl w:ilvl="0" w:tplc="FFFFFFFF">
      <w:start w:val="1"/>
      <w:numFmt w:val="upperLetter"/>
      <w:lvlText w:val="%1"/>
      <w:lvlJc w:val="left"/>
    </w:lvl>
    <w:lvl w:ilvl="1" w:tplc="D6E83A96">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F1842A5"/>
    <w:multiLevelType w:val="hybridMultilevel"/>
    <w:tmpl w:val="C9789758"/>
    <w:lvl w:ilvl="0" w:tplc="999095CE">
      <w:start w:val="1"/>
      <w:numFmt w:val="upperRoman"/>
      <w:lvlText w:val="%1)"/>
      <w:lvlJc w:val="left"/>
      <w:pPr>
        <w:ind w:left="72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9793DD0"/>
    <w:multiLevelType w:val="hybridMultilevel"/>
    <w:tmpl w:val="589847B8"/>
    <w:lvl w:ilvl="0" w:tplc="10F855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D4709E"/>
    <w:multiLevelType w:val="hybridMultilevel"/>
    <w:tmpl w:val="5A026DE4"/>
    <w:lvl w:ilvl="0" w:tplc="59ACA14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C53C86"/>
    <w:multiLevelType w:val="hybridMultilevel"/>
    <w:tmpl w:val="2286BD0E"/>
    <w:lvl w:ilvl="0" w:tplc="406E4596">
      <w:start w:val="1"/>
      <w:numFmt w:val="upperRoman"/>
      <w:lvlText w:val="%1."/>
      <w:lvlJc w:val="left"/>
      <w:pPr>
        <w:ind w:left="481" w:hanging="720"/>
      </w:pPr>
      <w:rPr>
        <w:rFonts w:hint="default"/>
        <w:b/>
      </w:rPr>
    </w:lvl>
    <w:lvl w:ilvl="1" w:tplc="04160019" w:tentative="1">
      <w:start w:val="1"/>
      <w:numFmt w:val="lowerLetter"/>
      <w:lvlText w:val="%2."/>
      <w:lvlJc w:val="left"/>
      <w:pPr>
        <w:ind w:left="841" w:hanging="360"/>
      </w:pPr>
    </w:lvl>
    <w:lvl w:ilvl="2" w:tplc="0416001B" w:tentative="1">
      <w:start w:val="1"/>
      <w:numFmt w:val="lowerRoman"/>
      <w:lvlText w:val="%3."/>
      <w:lvlJc w:val="right"/>
      <w:pPr>
        <w:ind w:left="1561" w:hanging="180"/>
      </w:pPr>
    </w:lvl>
    <w:lvl w:ilvl="3" w:tplc="0416000F" w:tentative="1">
      <w:start w:val="1"/>
      <w:numFmt w:val="decimal"/>
      <w:lvlText w:val="%4."/>
      <w:lvlJc w:val="left"/>
      <w:pPr>
        <w:ind w:left="2281" w:hanging="360"/>
      </w:pPr>
    </w:lvl>
    <w:lvl w:ilvl="4" w:tplc="04160019" w:tentative="1">
      <w:start w:val="1"/>
      <w:numFmt w:val="lowerLetter"/>
      <w:lvlText w:val="%5."/>
      <w:lvlJc w:val="left"/>
      <w:pPr>
        <w:ind w:left="3001" w:hanging="360"/>
      </w:pPr>
    </w:lvl>
    <w:lvl w:ilvl="5" w:tplc="0416001B" w:tentative="1">
      <w:start w:val="1"/>
      <w:numFmt w:val="lowerRoman"/>
      <w:lvlText w:val="%6."/>
      <w:lvlJc w:val="right"/>
      <w:pPr>
        <w:ind w:left="3721" w:hanging="180"/>
      </w:pPr>
    </w:lvl>
    <w:lvl w:ilvl="6" w:tplc="0416000F" w:tentative="1">
      <w:start w:val="1"/>
      <w:numFmt w:val="decimal"/>
      <w:lvlText w:val="%7."/>
      <w:lvlJc w:val="left"/>
      <w:pPr>
        <w:ind w:left="4441" w:hanging="360"/>
      </w:pPr>
    </w:lvl>
    <w:lvl w:ilvl="7" w:tplc="04160019" w:tentative="1">
      <w:start w:val="1"/>
      <w:numFmt w:val="lowerLetter"/>
      <w:lvlText w:val="%8."/>
      <w:lvlJc w:val="left"/>
      <w:pPr>
        <w:ind w:left="5161" w:hanging="360"/>
      </w:pPr>
    </w:lvl>
    <w:lvl w:ilvl="8" w:tplc="0416001B" w:tentative="1">
      <w:start w:val="1"/>
      <w:numFmt w:val="lowerRoman"/>
      <w:lvlText w:val="%9."/>
      <w:lvlJc w:val="right"/>
      <w:pPr>
        <w:ind w:left="5881" w:hanging="180"/>
      </w:pPr>
    </w:lvl>
  </w:abstractNum>
  <w:abstractNum w:abstractNumId="6" w15:restartNumberingAfterBreak="0">
    <w:nsid w:val="4019470C"/>
    <w:multiLevelType w:val="hybridMultilevel"/>
    <w:tmpl w:val="9604B018"/>
    <w:lvl w:ilvl="0" w:tplc="BF883550">
      <w:start w:val="1"/>
      <w:numFmt w:val="upperRoman"/>
      <w:lvlText w:val="%1."/>
      <w:lvlJc w:val="left"/>
      <w:pPr>
        <w:ind w:left="436" w:hanging="720"/>
      </w:pPr>
      <w:rPr>
        <w:rFonts w:hint="default"/>
        <w:b/>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4D6C7F42"/>
    <w:multiLevelType w:val="hybridMultilevel"/>
    <w:tmpl w:val="7264FB74"/>
    <w:lvl w:ilvl="0" w:tplc="5BDCA1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8C369EE"/>
    <w:multiLevelType w:val="hybridMultilevel"/>
    <w:tmpl w:val="DFDA6B26"/>
    <w:lvl w:ilvl="0" w:tplc="FED02A1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05C44A2"/>
    <w:multiLevelType w:val="hybridMultilevel"/>
    <w:tmpl w:val="93B633E4"/>
    <w:lvl w:ilvl="0" w:tplc="0C2EB3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84241DC"/>
    <w:multiLevelType w:val="hybridMultilevel"/>
    <w:tmpl w:val="526096E2"/>
    <w:lvl w:ilvl="0" w:tplc="C218A0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8"/>
  </w:num>
  <w:num w:numId="6">
    <w:abstractNumId w:val="9"/>
  </w:num>
  <w:num w:numId="7">
    <w:abstractNumId w:val="10"/>
  </w:num>
  <w:num w:numId="8">
    <w:abstractNumId w:val="2"/>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ED"/>
    <w:rsid w:val="00022AD2"/>
    <w:rsid w:val="00032DA9"/>
    <w:rsid w:val="000378AA"/>
    <w:rsid w:val="0004608B"/>
    <w:rsid w:val="00046754"/>
    <w:rsid w:val="000558D9"/>
    <w:rsid w:val="000623C6"/>
    <w:rsid w:val="0006294F"/>
    <w:rsid w:val="000969DE"/>
    <w:rsid w:val="000C2E0D"/>
    <w:rsid w:val="000D66A2"/>
    <w:rsid w:val="000E1484"/>
    <w:rsid w:val="000E6AC7"/>
    <w:rsid w:val="00130625"/>
    <w:rsid w:val="001503CD"/>
    <w:rsid w:val="00153B8B"/>
    <w:rsid w:val="001712E0"/>
    <w:rsid w:val="00181540"/>
    <w:rsid w:val="001A0048"/>
    <w:rsid w:val="001B0D2C"/>
    <w:rsid w:val="001C4613"/>
    <w:rsid w:val="001E1243"/>
    <w:rsid w:val="00220CDF"/>
    <w:rsid w:val="002369E5"/>
    <w:rsid w:val="00250E02"/>
    <w:rsid w:val="00294D49"/>
    <w:rsid w:val="002957BF"/>
    <w:rsid w:val="002A61FD"/>
    <w:rsid w:val="002B50DC"/>
    <w:rsid w:val="002C1B79"/>
    <w:rsid w:val="00351568"/>
    <w:rsid w:val="003620ED"/>
    <w:rsid w:val="00365833"/>
    <w:rsid w:val="00367B02"/>
    <w:rsid w:val="00395FB5"/>
    <w:rsid w:val="003B35ED"/>
    <w:rsid w:val="003C411B"/>
    <w:rsid w:val="003D2C60"/>
    <w:rsid w:val="003F422C"/>
    <w:rsid w:val="00404DF0"/>
    <w:rsid w:val="00407509"/>
    <w:rsid w:val="00421382"/>
    <w:rsid w:val="00426029"/>
    <w:rsid w:val="004326CD"/>
    <w:rsid w:val="00465B31"/>
    <w:rsid w:val="004B32EC"/>
    <w:rsid w:val="004D09DD"/>
    <w:rsid w:val="004E099E"/>
    <w:rsid w:val="004F642B"/>
    <w:rsid w:val="00501706"/>
    <w:rsid w:val="0050268E"/>
    <w:rsid w:val="0053168C"/>
    <w:rsid w:val="005957A0"/>
    <w:rsid w:val="005A1150"/>
    <w:rsid w:val="005A78FF"/>
    <w:rsid w:val="005B1296"/>
    <w:rsid w:val="005B7A34"/>
    <w:rsid w:val="005D0778"/>
    <w:rsid w:val="005E59A3"/>
    <w:rsid w:val="0063457A"/>
    <w:rsid w:val="00672197"/>
    <w:rsid w:val="0068091C"/>
    <w:rsid w:val="00684159"/>
    <w:rsid w:val="00696B84"/>
    <w:rsid w:val="006A48FF"/>
    <w:rsid w:val="006A4A99"/>
    <w:rsid w:val="006B34AB"/>
    <w:rsid w:val="006E7F5D"/>
    <w:rsid w:val="006F2EBA"/>
    <w:rsid w:val="00707AFF"/>
    <w:rsid w:val="00710C29"/>
    <w:rsid w:val="0072120B"/>
    <w:rsid w:val="00726898"/>
    <w:rsid w:val="00730194"/>
    <w:rsid w:val="0075402E"/>
    <w:rsid w:val="00775B99"/>
    <w:rsid w:val="00783C3B"/>
    <w:rsid w:val="007928BF"/>
    <w:rsid w:val="007B71C8"/>
    <w:rsid w:val="007D05B0"/>
    <w:rsid w:val="007F1241"/>
    <w:rsid w:val="007F684E"/>
    <w:rsid w:val="00821DB7"/>
    <w:rsid w:val="00827C76"/>
    <w:rsid w:val="00860406"/>
    <w:rsid w:val="0087297C"/>
    <w:rsid w:val="00874097"/>
    <w:rsid w:val="0089130F"/>
    <w:rsid w:val="008A37DB"/>
    <w:rsid w:val="008B16EC"/>
    <w:rsid w:val="008B5668"/>
    <w:rsid w:val="008C43D3"/>
    <w:rsid w:val="008E6DD9"/>
    <w:rsid w:val="008F06FC"/>
    <w:rsid w:val="00904168"/>
    <w:rsid w:val="0092761B"/>
    <w:rsid w:val="009645DE"/>
    <w:rsid w:val="0097196D"/>
    <w:rsid w:val="00977B7A"/>
    <w:rsid w:val="009846BF"/>
    <w:rsid w:val="009E355A"/>
    <w:rsid w:val="009E4BF3"/>
    <w:rsid w:val="00A152F7"/>
    <w:rsid w:val="00A46B92"/>
    <w:rsid w:val="00A60091"/>
    <w:rsid w:val="00A64418"/>
    <w:rsid w:val="00A729F4"/>
    <w:rsid w:val="00A76D87"/>
    <w:rsid w:val="00A87F89"/>
    <w:rsid w:val="00A904A4"/>
    <w:rsid w:val="00A91D9F"/>
    <w:rsid w:val="00A95F43"/>
    <w:rsid w:val="00AA3175"/>
    <w:rsid w:val="00AB008F"/>
    <w:rsid w:val="00AE3A13"/>
    <w:rsid w:val="00B16AFA"/>
    <w:rsid w:val="00B357A5"/>
    <w:rsid w:val="00B705B9"/>
    <w:rsid w:val="00B82F58"/>
    <w:rsid w:val="00BA006F"/>
    <w:rsid w:val="00BA1298"/>
    <w:rsid w:val="00BC012C"/>
    <w:rsid w:val="00BC563D"/>
    <w:rsid w:val="00BF444E"/>
    <w:rsid w:val="00C07A49"/>
    <w:rsid w:val="00C13E7D"/>
    <w:rsid w:val="00C2021C"/>
    <w:rsid w:val="00C2576B"/>
    <w:rsid w:val="00C36D33"/>
    <w:rsid w:val="00C545FC"/>
    <w:rsid w:val="00C71E72"/>
    <w:rsid w:val="00C77B87"/>
    <w:rsid w:val="00CB213D"/>
    <w:rsid w:val="00CC15A7"/>
    <w:rsid w:val="00D00EE5"/>
    <w:rsid w:val="00D10CA5"/>
    <w:rsid w:val="00D60355"/>
    <w:rsid w:val="00D60469"/>
    <w:rsid w:val="00DE6EBA"/>
    <w:rsid w:val="00E013F8"/>
    <w:rsid w:val="00E42A97"/>
    <w:rsid w:val="00E45A32"/>
    <w:rsid w:val="00E535DB"/>
    <w:rsid w:val="00E6536E"/>
    <w:rsid w:val="00E74FB2"/>
    <w:rsid w:val="00E85BF5"/>
    <w:rsid w:val="00EE61E8"/>
    <w:rsid w:val="00EF3269"/>
    <w:rsid w:val="00EF3472"/>
    <w:rsid w:val="00F05BC2"/>
    <w:rsid w:val="00F27A1B"/>
    <w:rsid w:val="00F32F6D"/>
    <w:rsid w:val="00F3451C"/>
    <w:rsid w:val="00F56915"/>
    <w:rsid w:val="00F77DBF"/>
    <w:rsid w:val="00F81361"/>
    <w:rsid w:val="00FA426A"/>
    <w:rsid w:val="00FE4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70799A6-3293-4982-B978-65730F3D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472"/>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620ED"/>
  </w:style>
  <w:style w:type="paragraph" w:styleId="Rodap">
    <w:name w:val="footer"/>
    <w:basedOn w:val="Normal"/>
    <w:link w:val="RodapChar"/>
    <w:uiPriority w:val="99"/>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620ED"/>
  </w:style>
  <w:style w:type="paragraph" w:styleId="Textodebalo">
    <w:name w:val="Balloon Text"/>
    <w:basedOn w:val="Normal"/>
    <w:link w:val="TextodebaloChar"/>
    <w:uiPriority w:val="99"/>
    <w:semiHidden/>
    <w:unhideWhenUsed/>
    <w:rsid w:val="003620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620ED"/>
    <w:rPr>
      <w:rFonts w:ascii="Tahoma" w:hAnsi="Tahoma" w:cs="Tahoma"/>
      <w:sz w:val="16"/>
      <w:szCs w:val="16"/>
    </w:rPr>
  </w:style>
  <w:style w:type="paragraph" w:styleId="NormalWeb">
    <w:name w:val="Normal (Web)"/>
    <w:basedOn w:val="Normal"/>
    <w:uiPriority w:val="99"/>
    <w:unhideWhenUsed/>
    <w:rsid w:val="00FE44F2"/>
    <w:pPr>
      <w:spacing w:before="100" w:beforeAutospacing="1" w:after="100" w:afterAutospacing="1"/>
    </w:pPr>
    <w:rPr>
      <w:szCs w:val="24"/>
    </w:rPr>
  </w:style>
  <w:style w:type="character" w:styleId="Forte">
    <w:name w:val="Strong"/>
    <w:basedOn w:val="Fontepargpadro"/>
    <w:uiPriority w:val="22"/>
    <w:qFormat/>
    <w:rsid w:val="00FE44F2"/>
    <w:rPr>
      <w:b/>
      <w:bCs/>
    </w:rPr>
  </w:style>
  <w:style w:type="character" w:customStyle="1" w:styleId="apple-converted-space">
    <w:name w:val="apple-converted-space"/>
    <w:basedOn w:val="Fontepargpadro"/>
    <w:rsid w:val="00FE44F2"/>
  </w:style>
  <w:style w:type="paragraph" w:styleId="SemEspaamento">
    <w:name w:val="No Spacing"/>
    <w:link w:val="SemEspaamentoChar"/>
    <w:uiPriority w:val="1"/>
    <w:qFormat/>
    <w:rsid w:val="00BF444E"/>
    <w:pPr>
      <w:spacing w:after="0" w:line="240" w:lineRule="auto"/>
    </w:pPr>
  </w:style>
  <w:style w:type="paragraph" w:styleId="Corpodetexto">
    <w:name w:val="Body Text"/>
    <w:basedOn w:val="Normal"/>
    <w:link w:val="CorpodetextoChar"/>
    <w:semiHidden/>
    <w:unhideWhenUsed/>
    <w:rsid w:val="00A60091"/>
    <w:pPr>
      <w:tabs>
        <w:tab w:val="left" w:pos="426"/>
      </w:tabs>
      <w:ind w:right="-681"/>
      <w:jc w:val="both"/>
    </w:pPr>
    <w:rPr>
      <w:b/>
    </w:rPr>
  </w:style>
  <w:style w:type="character" w:customStyle="1" w:styleId="CorpodetextoChar">
    <w:name w:val="Corpo de texto Char"/>
    <w:basedOn w:val="Fontepargpadro"/>
    <w:link w:val="Corpodetexto"/>
    <w:semiHidden/>
    <w:rsid w:val="00A6009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5A78FF"/>
    <w:pPr>
      <w:ind w:left="720"/>
      <w:contextualSpacing/>
    </w:pPr>
    <w:rPr>
      <w:sz w:val="20"/>
    </w:rPr>
  </w:style>
  <w:style w:type="character" w:customStyle="1" w:styleId="SemEspaamentoChar">
    <w:name w:val="Sem Espaçamento Char"/>
    <w:basedOn w:val="Fontepargpadro"/>
    <w:link w:val="SemEspaamento"/>
    <w:uiPriority w:val="1"/>
    <w:rsid w:val="006F2EBA"/>
  </w:style>
  <w:style w:type="paragraph" w:customStyle="1" w:styleId="Default">
    <w:name w:val="Default"/>
    <w:rsid w:val="006F2EBA"/>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712E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4111">
      <w:bodyDiv w:val="1"/>
      <w:marLeft w:val="0"/>
      <w:marRight w:val="0"/>
      <w:marTop w:val="0"/>
      <w:marBottom w:val="0"/>
      <w:divBdr>
        <w:top w:val="none" w:sz="0" w:space="0" w:color="auto"/>
        <w:left w:val="none" w:sz="0" w:space="0" w:color="auto"/>
        <w:bottom w:val="none" w:sz="0" w:space="0" w:color="auto"/>
        <w:right w:val="none" w:sz="0" w:space="0" w:color="auto"/>
      </w:divBdr>
    </w:div>
    <w:div w:id="313333977">
      <w:bodyDiv w:val="1"/>
      <w:marLeft w:val="0"/>
      <w:marRight w:val="0"/>
      <w:marTop w:val="0"/>
      <w:marBottom w:val="0"/>
      <w:divBdr>
        <w:top w:val="none" w:sz="0" w:space="0" w:color="auto"/>
        <w:left w:val="none" w:sz="0" w:space="0" w:color="auto"/>
        <w:bottom w:val="none" w:sz="0" w:space="0" w:color="auto"/>
        <w:right w:val="none" w:sz="0" w:space="0" w:color="auto"/>
      </w:divBdr>
    </w:div>
    <w:div w:id="389957720">
      <w:bodyDiv w:val="1"/>
      <w:marLeft w:val="0"/>
      <w:marRight w:val="0"/>
      <w:marTop w:val="0"/>
      <w:marBottom w:val="0"/>
      <w:divBdr>
        <w:top w:val="none" w:sz="0" w:space="0" w:color="auto"/>
        <w:left w:val="none" w:sz="0" w:space="0" w:color="auto"/>
        <w:bottom w:val="none" w:sz="0" w:space="0" w:color="auto"/>
        <w:right w:val="none" w:sz="0" w:space="0" w:color="auto"/>
      </w:divBdr>
    </w:div>
    <w:div w:id="420755826">
      <w:bodyDiv w:val="1"/>
      <w:marLeft w:val="0"/>
      <w:marRight w:val="0"/>
      <w:marTop w:val="0"/>
      <w:marBottom w:val="0"/>
      <w:divBdr>
        <w:top w:val="none" w:sz="0" w:space="0" w:color="auto"/>
        <w:left w:val="none" w:sz="0" w:space="0" w:color="auto"/>
        <w:bottom w:val="none" w:sz="0" w:space="0" w:color="auto"/>
        <w:right w:val="none" w:sz="0" w:space="0" w:color="auto"/>
      </w:divBdr>
    </w:div>
    <w:div w:id="463079813">
      <w:bodyDiv w:val="1"/>
      <w:marLeft w:val="0"/>
      <w:marRight w:val="0"/>
      <w:marTop w:val="0"/>
      <w:marBottom w:val="0"/>
      <w:divBdr>
        <w:top w:val="none" w:sz="0" w:space="0" w:color="auto"/>
        <w:left w:val="none" w:sz="0" w:space="0" w:color="auto"/>
        <w:bottom w:val="none" w:sz="0" w:space="0" w:color="auto"/>
        <w:right w:val="none" w:sz="0" w:space="0" w:color="auto"/>
      </w:divBdr>
    </w:div>
    <w:div w:id="477841410">
      <w:bodyDiv w:val="1"/>
      <w:marLeft w:val="0"/>
      <w:marRight w:val="0"/>
      <w:marTop w:val="0"/>
      <w:marBottom w:val="0"/>
      <w:divBdr>
        <w:top w:val="none" w:sz="0" w:space="0" w:color="auto"/>
        <w:left w:val="none" w:sz="0" w:space="0" w:color="auto"/>
        <w:bottom w:val="none" w:sz="0" w:space="0" w:color="auto"/>
        <w:right w:val="none" w:sz="0" w:space="0" w:color="auto"/>
      </w:divBdr>
    </w:div>
    <w:div w:id="536088660">
      <w:bodyDiv w:val="1"/>
      <w:marLeft w:val="0"/>
      <w:marRight w:val="0"/>
      <w:marTop w:val="0"/>
      <w:marBottom w:val="0"/>
      <w:divBdr>
        <w:top w:val="none" w:sz="0" w:space="0" w:color="auto"/>
        <w:left w:val="none" w:sz="0" w:space="0" w:color="auto"/>
        <w:bottom w:val="none" w:sz="0" w:space="0" w:color="auto"/>
        <w:right w:val="none" w:sz="0" w:space="0" w:color="auto"/>
      </w:divBdr>
    </w:div>
    <w:div w:id="727532069">
      <w:bodyDiv w:val="1"/>
      <w:marLeft w:val="0"/>
      <w:marRight w:val="0"/>
      <w:marTop w:val="0"/>
      <w:marBottom w:val="0"/>
      <w:divBdr>
        <w:top w:val="none" w:sz="0" w:space="0" w:color="auto"/>
        <w:left w:val="none" w:sz="0" w:space="0" w:color="auto"/>
        <w:bottom w:val="none" w:sz="0" w:space="0" w:color="auto"/>
        <w:right w:val="none" w:sz="0" w:space="0" w:color="auto"/>
      </w:divBdr>
    </w:div>
    <w:div w:id="1073435791">
      <w:bodyDiv w:val="1"/>
      <w:marLeft w:val="0"/>
      <w:marRight w:val="0"/>
      <w:marTop w:val="0"/>
      <w:marBottom w:val="0"/>
      <w:divBdr>
        <w:top w:val="none" w:sz="0" w:space="0" w:color="auto"/>
        <w:left w:val="none" w:sz="0" w:space="0" w:color="auto"/>
        <w:bottom w:val="none" w:sz="0" w:space="0" w:color="auto"/>
        <w:right w:val="none" w:sz="0" w:space="0" w:color="auto"/>
      </w:divBdr>
    </w:div>
    <w:div w:id="1408769556">
      <w:bodyDiv w:val="1"/>
      <w:marLeft w:val="0"/>
      <w:marRight w:val="0"/>
      <w:marTop w:val="0"/>
      <w:marBottom w:val="0"/>
      <w:divBdr>
        <w:top w:val="none" w:sz="0" w:space="0" w:color="auto"/>
        <w:left w:val="none" w:sz="0" w:space="0" w:color="auto"/>
        <w:bottom w:val="none" w:sz="0" w:space="0" w:color="auto"/>
        <w:right w:val="none" w:sz="0" w:space="0" w:color="auto"/>
      </w:divBdr>
    </w:div>
    <w:div w:id="1472602186">
      <w:bodyDiv w:val="1"/>
      <w:marLeft w:val="0"/>
      <w:marRight w:val="0"/>
      <w:marTop w:val="0"/>
      <w:marBottom w:val="0"/>
      <w:divBdr>
        <w:top w:val="none" w:sz="0" w:space="0" w:color="auto"/>
        <w:left w:val="none" w:sz="0" w:space="0" w:color="auto"/>
        <w:bottom w:val="none" w:sz="0" w:space="0" w:color="auto"/>
        <w:right w:val="none" w:sz="0" w:space="0" w:color="auto"/>
      </w:divBdr>
    </w:div>
    <w:div w:id="1653947936">
      <w:bodyDiv w:val="1"/>
      <w:marLeft w:val="0"/>
      <w:marRight w:val="0"/>
      <w:marTop w:val="0"/>
      <w:marBottom w:val="0"/>
      <w:divBdr>
        <w:top w:val="none" w:sz="0" w:space="0" w:color="auto"/>
        <w:left w:val="none" w:sz="0" w:space="0" w:color="auto"/>
        <w:bottom w:val="none" w:sz="0" w:space="0" w:color="auto"/>
        <w:right w:val="none" w:sz="0" w:space="0" w:color="auto"/>
      </w:divBdr>
    </w:div>
    <w:div w:id="1894735689">
      <w:bodyDiv w:val="1"/>
      <w:marLeft w:val="0"/>
      <w:marRight w:val="0"/>
      <w:marTop w:val="0"/>
      <w:marBottom w:val="0"/>
      <w:divBdr>
        <w:top w:val="none" w:sz="0" w:space="0" w:color="auto"/>
        <w:left w:val="none" w:sz="0" w:space="0" w:color="auto"/>
        <w:bottom w:val="none" w:sz="0" w:space="0" w:color="auto"/>
        <w:right w:val="none" w:sz="0" w:space="0" w:color="auto"/>
      </w:divBdr>
    </w:div>
    <w:div w:id="2110393430">
      <w:bodyDiv w:val="1"/>
      <w:marLeft w:val="0"/>
      <w:marRight w:val="0"/>
      <w:marTop w:val="0"/>
      <w:marBottom w:val="0"/>
      <w:divBdr>
        <w:top w:val="none" w:sz="0" w:space="0" w:color="auto"/>
        <w:left w:val="none" w:sz="0" w:space="0" w:color="auto"/>
        <w:bottom w:val="none" w:sz="0" w:space="0" w:color="auto"/>
        <w:right w:val="none" w:sz="0" w:space="0" w:color="auto"/>
      </w:divBdr>
    </w:div>
    <w:div w:id="21180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28EA7-A00C-4177-BC52-D8605FC0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OUVIDORIA</cp:lastModifiedBy>
  <cp:revision>2</cp:revision>
  <cp:lastPrinted>2019-04-30T16:51:00Z</cp:lastPrinted>
  <dcterms:created xsi:type="dcterms:W3CDTF">2019-05-10T14:45:00Z</dcterms:created>
  <dcterms:modified xsi:type="dcterms:W3CDTF">2019-05-10T14:45:00Z</dcterms:modified>
</cp:coreProperties>
</file>