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2E0B60">
        <w:rPr>
          <w:b/>
          <w:sz w:val="24"/>
          <w:szCs w:val="24"/>
        </w:rPr>
        <w:t>807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E0B60" w:rsidRDefault="002E0B60" w:rsidP="002417C3">
      <w:pPr>
        <w:jc w:val="both"/>
        <w:rPr>
          <w:b/>
          <w:sz w:val="24"/>
          <w:szCs w:val="24"/>
        </w:rPr>
      </w:pPr>
    </w:p>
    <w:p w:rsidR="002E0B60" w:rsidRPr="00CF7A1C" w:rsidRDefault="002E0B60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5B3DA6" w:rsidRPr="005B3DA6">
        <w:rPr>
          <w:b/>
          <w:sz w:val="24"/>
          <w:szCs w:val="24"/>
        </w:rPr>
        <w:t>DANIELA GOMES DE SOUZA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5B3DA6">
        <w:rPr>
          <w:sz w:val="24"/>
          <w:szCs w:val="24"/>
        </w:rPr>
        <w:t>086.014.667-70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2E0B60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5B3DA6" w:rsidRPr="005B3DA6">
        <w:rPr>
          <w:b/>
          <w:sz w:val="24"/>
          <w:szCs w:val="24"/>
        </w:rPr>
        <w:t>DANIELA GOMES DE SOUZA</w:t>
      </w:r>
      <w:r w:rsidR="005B3DA6" w:rsidRPr="00CF7A1C">
        <w:rPr>
          <w:b/>
          <w:sz w:val="24"/>
          <w:szCs w:val="24"/>
        </w:rPr>
        <w:t xml:space="preserve">, </w:t>
      </w:r>
      <w:r w:rsidR="005B3DA6" w:rsidRPr="00CF7A1C">
        <w:rPr>
          <w:sz w:val="24"/>
          <w:szCs w:val="24"/>
        </w:rPr>
        <w:t xml:space="preserve">inscrita no CPF nº </w:t>
      </w:r>
      <w:r w:rsidR="005B3DA6">
        <w:rPr>
          <w:sz w:val="24"/>
          <w:szCs w:val="24"/>
        </w:rPr>
        <w:t>086.014.667-70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2E0B60">
        <w:rPr>
          <w:sz w:val="24"/>
          <w:szCs w:val="24"/>
        </w:rPr>
        <w:t>28 de novembro de 2019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0B60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9E77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0B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B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744F-05C3-4F34-895B-40FB44C8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2019-11-26T16:31:00Z</cp:lastPrinted>
  <dcterms:created xsi:type="dcterms:W3CDTF">2019-11-04T16:11:00Z</dcterms:created>
  <dcterms:modified xsi:type="dcterms:W3CDTF">2019-11-26T16:32:00Z</dcterms:modified>
</cp:coreProperties>
</file>