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C7" w:rsidRDefault="00C742C7" w:rsidP="00C742C7">
      <w:pPr>
        <w:pStyle w:val="Ttulo3"/>
        <w:ind w:left="-284" w:right="-852"/>
      </w:pPr>
      <w:bookmarkStart w:id="0" w:name="_GoBack"/>
      <w:bookmarkEnd w:id="0"/>
      <w:r>
        <w:t xml:space="preserve">PORTARIA Nº </w:t>
      </w:r>
      <w:r w:rsidR="00CD4441">
        <w:t>0</w:t>
      </w:r>
      <w:r w:rsidR="00DF4FDC">
        <w:t>37</w:t>
      </w:r>
      <w:r>
        <w:t xml:space="preserve"> – DE </w:t>
      </w:r>
      <w:r w:rsidR="00DF4FDC">
        <w:t>29</w:t>
      </w:r>
      <w:r>
        <w:t xml:space="preserve"> DE </w:t>
      </w:r>
      <w:r w:rsidR="00CD4441">
        <w:t>JANEIRO</w:t>
      </w:r>
      <w:r>
        <w:t xml:space="preserve"> DE 201</w:t>
      </w:r>
      <w:r w:rsidR="00C219E1">
        <w:t>9</w:t>
      </w:r>
    </w:p>
    <w:p w:rsidR="00C742C7" w:rsidRDefault="00C742C7" w:rsidP="00C742C7">
      <w:pPr>
        <w:ind w:left="-284" w:right="-852" w:firstLine="1134"/>
        <w:jc w:val="both"/>
        <w:rPr>
          <w:b/>
          <w:u w:val="single"/>
        </w:rPr>
      </w:pPr>
    </w:p>
    <w:p w:rsidR="00C742C7" w:rsidRDefault="00C742C7" w:rsidP="00C742C7">
      <w:pPr>
        <w:ind w:left="-284" w:right="-852" w:firstLine="1134"/>
        <w:jc w:val="both"/>
        <w:rPr>
          <w:b/>
          <w:u w:val="single"/>
        </w:rPr>
      </w:pPr>
    </w:p>
    <w:p w:rsidR="00C742C7" w:rsidRDefault="00C742C7" w:rsidP="00C742C7">
      <w:pPr>
        <w:ind w:left="-284" w:right="-852" w:firstLine="1134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Lei, </w:t>
      </w:r>
    </w:p>
    <w:p w:rsidR="00C742C7" w:rsidRDefault="00C742C7" w:rsidP="00C742C7">
      <w:pPr>
        <w:ind w:left="-284" w:right="-852"/>
        <w:jc w:val="both"/>
      </w:pPr>
    </w:p>
    <w:p w:rsidR="00C742C7" w:rsidRDefault="00C742C7" w:rsidP="00C742C7">
      <w:pPr>
        <w:ind w:left="-284" w:right="-852" w:firstLine="1134"/>
        <w:jc w:val="both"/>
      </w:pPr>
    </w:p>
    <w:p w:rsidR="00C742C7" w:rsidRDefault="00C742C7" w:rsidP="00C742C7">
      <w:pPr>
        <w:ind w:left="-284" w:right="-852"/>
        <w:jc w:val="center"/>
        <w:rPr>
          <w:b/>
        </w:rPr>
      </w:pPr>
      <w:r>
        <w:rPr>
          <w:b/>
        </w:rPr>
        <w:t xml:space="preserve">R   E   S   O   L   V   E </w:t>
      </w:r>
      <w:proofErr w:type="gramStart"/>
      <w:r>
        <w:rPr>
          <w:b/>
        </w:rPr>
        <w:t xml:space="preserve">  :</w:t>
      </w:r>
      <w:proofErr w:type="gramEnd"/>
    </w:p>
    <w:p w:rsidR="00C742C7" w:rsidRDefault="00C742C7" w:rsidP="00C742C7">
      <w:pPr>
        <w:ind w:left="-284" w:right="-852" w:firstLine="1134"/>
        <w:jc w:val="both"/>
        <w:rPr>
          <w:b/>
        </w:rPr>
      </w:pPr>
    </w:p>
    <w:p w:rsidR="00C742C7" w:rsidRDefault="00C742C7" w:rsidP="00C742C7">
      <w:pPr>
        <w:ind w:left="-284" w:right="-852" w:firstLine="1134"/>
        <w:jc w:val="both"/>
        <w:rPr>
          <w:b/>
        </w:rPr>
      </w:pPr>
    </w:p>
    <w:p w:rsidR="00C742C7" w:rsidRDefault="00C742C7" w:rsidP="00C742C7">
      <w:pPr>
        <w:ind w:left="-284" w:right="-852" w:firstLine="1134"/>
        <w:jc w:val="both"/>
        <w:rPr>
          <w:b/>
        </w:rPr>
      </w:pPr>
    </w:p>
    <w:p w:rsidR="00C742C7" w:rsidRDefault="00C742C7" w:rsidP="001E1BCB">
      <w:pPr>
        <w:ind w:left="-284" w:right="-852" w:firstLine="1134"/>
        <w:jc w:val="both"/>
      </w:pPr>
      <w:r>
        <w:rPr>
          <w:b/>
        </w:rPr>
        <w:t xml:space="preserve">CONCEDER </w:t>
      </w:r>
      <w:r>
        <w:t>Adiantamento a</w:t>
      </w:r>
      <w:r w:rsidR="001F3AC4">
        <w:t>o</w:t>
      </w:r>
      <w:r>
        <w:t xml:space="preserve"> servidor </w:t>
      </w:r>
      <w:r w:rsidR="00CD4441">
        <w:rPr>
          <w:b/>
        </w:rPr>
        <w:t>ANTONIO CARLOS DE SÁ CANELAS</w:t>
      </w:r>
      <w:r>
        <w:t xml:space="preserve">, </w:t>
      </w:r>
      <w:r w:rsidR="00CD4441">
        <w:t>Oficial Administrativo II</w:t>
      </w:r>
      <w:r>
        <w:t xml:space="preserve">, Matrícula </w:t>
      </w:r>
      <w:r w:rsidR="001E1BCB">
        <w:t>3880-6</w:t>
      </w:r>
      <w:r>
        <w:t>,</w:t>
      </w:r>
      <w:r>
        <w:rPr>
          <w:b/>
        </w:rPr>
        <w:t xml:space="preserve"> </w:t>
      </w:r>
      <w:r>
        <w:t xml:space="preserve">Secretaria Municipal de </w:t>
      </w:r>
      <w:r w:rsidR="001E1BCB">
        <w:t>Desenvolvimento Econômico, Cultura, Turismo, Esporte e Lazer</w:t>
      </w:r>
      <w:r>
        <w:t xml:space="preserve">, no valor de R$ </w:t>
      </w:r>
      <w:r w:rsidR="00DF4FDC">
        <w:t>1.0</w:t>
      </w:r>
      <w:r>
        <w:t>00,00 (</w:t>
      </w:r>
      <w:r w:rsidR="00DF4FDC">
        <w:t>hum mil</w:t>
      </w:r>
      <w:r>
        <w:t xml:space="preserve"> reais) – Processo Administrativo </w:t>
      </w:r>
      <w:r w:rsidR="00DF4FDC">
        <w:t>520</w:t>
      </w:r>
      <w:r>
        <w:t>/201</w:t>
      </w:r>
      <w:r w:rsidR="00DF4FDC">
        <w:t>9</w:t>
      </w:r>
      <w:r>
        <w:t xml:space="preserve">, para atender despesas de pronto </w:t>
      </w:r>
      <w:proofErr w:type="gramStart"/>
      <w:r>
        <w:t xml:space="preserve">pagamento,  </w:t>
      </w:r>
      <w:r w:rsidR="001E1BCB">
        <w:t>tendo</w:t>
      </w:r>
      <w:proofErr w:type="gramEnd"/>
      <w:r w:rsidR="001E1BCB">
        <w:t xml:space="preserve"> em vista o Evento Araruama Carnaval 201</w:t>
      </w:r>
      <w:r w:rsidR="00DF4FDC">
        <w:t>9</w:t>
      </w:r>
      <w:r w:rsidR="001E1BCB">
        <w:t xml:space="preserve">, </w:t>
      </w:r>
      <w:r>
        <w:t>nos termos da Lei Municipal nº 1081, de 17-04-2001, conforme abaixo:</w:t>
      </w:r>
    </w:p>
    <w:p w:rsidR="00C742C7" w:rsidRDefault="00C742C7" w:rsidP="00C742C7">
      <w:pPr>
        <w:ind w:left="-284" w:right="-852" w:firstLine="1134"/>
        <w:jc w:val="both"/>
      </w:pPr>
      <w:r>
        <w:t xml:space="preserve">                           </w:t>
      </w:r>
    </w:p>
    <w:p w:rsidR="00C742C7" w:rsidRDefault="00C742C7" w:rsidP="00C742C7">
      <w:pPr>
        <w:pStyle w:val="Ttulo4"/>
        <w:ind w:left="-284" w:right="-852"/>
      </w:pPr>
    </w:p>
    <w:p w:rsidR="00C742C7" w:rsidRDefault="00C742C7" w:rsidP="00C742C7">
      <w:pPr>
        <w:pStyle w:val="Ttulo4"/>
        <w:ind w:left="-284" w:right="-852"/>
      </w:pPr>
      <w:r>
        <w:t xml:space="preserve">             PROGRAMA DE TRABALHO          NATUREZA DA DESPESA               VALOR</w:t>
      </w:r>
    </w:p>
    <w:p w:rsidR="00C742C7" w:rsidRDefault="00C742C7" w:rsidP="00C742C7">
      <w:pPr>
        <w:ind w:left="-284" w:right="-852"/>
        <w:jc w:val="both"/>
      </w:pPr>
    </w:p>
    <w:p w:rsidR="00C742C7" w:rsidRDefault="00C742C7" w:rsidP="00C742C7">
      <w:pPr>
        <w:ind w:left="-284" w:right="-852"/>
        <w:jc w:val="both"/>
        <w:rPr>
          <w:u w:val="single"/>
        </w:rPr>
      </w:pPr>
      <w:r>
        <w:t xml:space="preserve">                 </w:t>
      </w:r>
      <w:r w:rsidR="008F4157">
        <w:t>02</w:t>
      </w:r>
      <w:r w:rsidR="001E1BCB">
        <w:t>015003</w:t>
      </w:r>
      <w:r w:rsidR="00DF4FDC">
        <w:t>0412211462030</w:t>
      </w:r>
      <w:r w:rsidR="001E5D5A">
        <w:t xml:space="preserve"> </w:t>
      </w:r>
      <w:r>
        <w:t xml:space="preserve">                         33903</w:t>
      </w:r>
      <w:r w:rsidR="001E1BCB">
        <w:t>9</w:t>
      </w:r>
      <w:r w:rsidR="001E5D5A">
        <w:t>99</w:t>
      </w:r>
      <w:r w:rsidR="001E1BCB">
        <w:t>00</w:t>
      </w:r>
      <w:r>
        <w:t xml:space="preserve">                               </w:t>
      </w:r>
      <w:r w:rsidR="001E1BCB">
        <w:t xml:space="preserve">   </w:t>
      </w:r>
      <w:r>
        <w:rPr>
          <w:u w:val="single"/>
        </w:rPr>
        <w:t xml:space="preserve">R$ </w:t>
      </w:r>
      <w:r w:rsidR="00DF4FDC">
        <w:rPr>
          <w:u w:val="single"/>
        </w:rPr>
        <w:t>1.0</w:t>
      </w:r>
      <w:r w:rsidR="001E1BCB">
        <w:rPr>
          <w:u w:val="single"/>
        </w:rPr>
        <w:t>00</w:t>
      </w:r>
      <w:r>
        <w:rPr>
          <w:u w:val="single"/>
        </w:rPr>
        <w:t>,00</w:t>
      </w:r>
    </w:p>
    <w:p w:rsidR="00C742C7" w:rsidRDefault="00C742C7" w:rsidP="00C742C7">
      <w:pPr>
        <w:ind w:left="-284" w:right="-852"/>
        <w:jc w:val="both"/>
        <w:rPr>
          <w:u w:val="single"/>
        </w:rPr>
      </w:pPr>
      <w:r>
        <w:t xml:space="preserve">                                                                                                                                           R$ </w:t>
      </w:r>
      <w:r w:rsidR="00DF4FDC">
        <w:t>1.0</w:t>
      </w:r>
      <w:r w:rsidR="001E1BCB">
        <w:t>0</w:t>
      </w:r>
      <w:r>
        <w:t>0</w:t>
      </w:r>
      <w:r w:rsidR="001E1BCB">
        <w:t>,00</w:t>
      </w:r>
      <w:r>
        <w:rPr>
          <w:u w:val="single"/>
        </w:rPr>
        <w:t xml:space="preserve">         </w:t>
      </w:r>
    </w:p>
    <w:p w:rsidR="00C742C7" w:rsidRDefault="00C742C7" w:rsidP="00C742C7">
      <w:pPr>
        <w:ind w:left="-284" w:right="-852"/>
        <w:jc w:val="both"/>
      </w:pPr>
      <w:r>
        <w:t xml:space="preserve"> </w:t>
      </w:r>
    </w:p>
    <w:p w:rsidR="00C742C7" w:rsidRDefault="00C742C7" w:rsidP="00C742C7">
      <w:pPr>
        <w:ind w:left="-284" w:right="-852"/>
        <w:jc w:val="both"/>
      </w:pPr>
      <w:r>
        <w:t xml:space="preserve">   </w:t>
      </w:r>
    </w:p>
    <w:p w:rsidR="00C742C7" w:rsidRDefault="00C742C7" w:rsidP="00C742C7">
      <w:pPr>
        <w:ind w:left="-284" w:right="-852"/>
        <w:jc w:val="both"/>
      </w:pPr>
    </w:p>
    <w:p w:rsidR="00C742C7" w:rsidRDefault="00C742C7" w:rsidP="00C742C7">
      <w:pPr>
        <w:ind w:left="-284" w:right="-852"/>
        <w:jc w:val="both"/>
      </w:pPr>
      <w:r>
        <w:rPr>
          <w:b/>
        </w:rPr>
        <w:t xml:space="preserve">PRAZO DE APLICAÇÃO: </w:t>
      </w:r>
      <w:r>
        <w:t xml:space="preserve"> 30 (trinta) dias contados da data do recebimento.</w:t>
      </w:r>
    </w:p>
    <w:p w:rsidR="00C742C7" w:rsidRDefault="00C742C7" w:rsidP="00C742C7">
      <w:pPr>
        <w:ind w:left="-284" w:right="-852"/>
        <w:jc w:val="both"/>
      </w:pPr>
    </w:p>
    <w:p w:rsidR="00C742C7" w:rsidRDefault="00C742C7" w:rsidP="00C742C7">
      <w:pPr>
        <w:ind w:left="-284" w:right="-852"/>
        <w:jc w:val="both"/>
      </w:pPr>
      <w:r>
        <w:rPr>
          <w:b/>
        </w:rPr>
        <w:t xml:space="preserve">PRAZO DE COMPROVAÇÃO: </w:t>
      </w:r>
      <w:r>
        <w:t>20 (vinte) dias a contar do último dia final do período de aplicação.</w:t>
      </w:r>
    </w:p>
    <w:p w:rsidR="00C742C7" w:rsidRDefault="00C742C7" w:rsidP="00C742C7">
      <w:pPr>
        <w:ind w:left="-284" w:right="-852"/>
        <w:jc w:val="both"/>
      </w:pPr>
    </w:p>
    <w:p w:rsidR="00C742C7" w:rsidRDefault="00C742C7" w:rsidP="00C742C7">
      <w:pPr>
        <w:ind w:left="-284" w:right="-852"/>
        <w:jc w:val="both"/>
      </w:pPr>
    </w:p>
    <w:p w:rsidR="00C742C7" w:rsidRDefault="00C742C7" w:rsidP="00C742C7">
      <w:pPr>
        <w:ind w:left="-284" w:right="-852"/>
        <w:jc w:val="both"/>
      </w:pPr>
    </w:p>
    <w:p w:rsidR="00C742C7" w:rsidRDefault="00C742C7" w:rsidP="008F4157">
      <w:pPr>
        <w:ind w:left="-284" w:right="-852"/>
        <w:jc w:val="center"/>
      </w:pPr>
      <w:r>
        <w:t>Registre-se. Afixe-se. Cumpra-se.</w:t>
      </w:r>
    </w:p>
    <w:p w:rsidR="00C742C7" w:rsidRDefault="00C742C7" w:rsidP="008F4157">
      <w:pPr>
        <w:ind w:left="-284" w:right="-852"/>
        <w:jc w:val="center"/>
      </w:pPr>
      <w:r>
        <w:t>Gabinete d</w:t>
      </w:r>
      <w:r w:rsidR="008F4157">
        <w:t>a</w:t>
      </w:r>
      <w:r>
        <w:t xml:space="preserve"> Prefeit</w:t>
      </w:r>
      <w:r w:rsidR="008F4157">
        <w:t>a</w:t>
      </w:r>
      <w:r>
        <w:t xml:space="preserve">, </w:t>
      </w:r>
      <w:r w:rsidR="00DF4FDC">
        <w:t>29</w:t>
      </w:r>
      <w:r>
        <w:t xml:space="preserve"> de </w:t>
      </w:r>
      <w:r w:rsidR="001E1BCB">
        <w:t>janeiro</w:t>
      </w:r>
      <w:r>
        <w:t xml:space="preserve"> de 201</w:t>
      </w:r>
      <w:r w:rsidR="00DF4FDC">
        <w:t>9</w:t>
      </w:r>
    </w:p>
    <w:p w:rsidR="008F4157" w:rsidRDefault="008F4157" w:rsidP="008F4157">
      <w:pPr>
        <w:ind w:left="-284" w:right="-852"/>
        <w:jc w:val="center"/>
      </w:pPr>
    </w:p>
    <w:p w:rsidR="008F4157" w:rsidRDefault="008F4157" w:rsidP="008F4157">
      <w:pPr>
        <w:ind w:left="-284" w:right="-852"/>
        <w:jc w:val="center"/>
      </w:pPr>
    </w:p>
    <w:p w:rsidR="008F4157" w:rsidRDefault="008F4157" w:rsidP="008F4157">
      <w:pPr>
        <w:ind w:left="-284" w:right="-852"/>
        <w:jc w:val="center"/>
      </w:pPr>
    </w:p>
    <w:p w:rsidR="008F4157" w:rsidRDefault="008F4157" w:rsidP="008F4157">
      <w:pPr>
        <w:ind w:left="-284" w:right="-852"/>
        <w:jc w:val="center"/>
      </w:pPr>
    </w:p>
    <w:p w:rsidR="008F4157" w:rsidRPr="008F4157" w:rsidRDefault="008F4157" w:rsidP="008F4157">
      <w:pPr>
        <w:ind w:left="-284" w:right="-852"/>
        <w:jc w:val="center"/>
        <w:rPr>
          <w:b/>
        </w:rPr>
      </w:pPr>
    </w:p>
    <w:p w:rsidR="008F4157" w:rsidRPr="008F4157" w:rsidRDefault="008F4157" w:rsidP="008F4157">
      <w:pPr>
        <w:ind w:left="-284" w:right="-852"/>
        <w:jc w:val="center"/>
        <w:rPr>
          <w:b/>
          <w:i/>
          <w:sz w:val="28"/>
          <w:szCs w:val="28"/>
        </w:rPr>
      </w:pPr>
      <w:r w:rsidRPr="008F4157">
        <w:rPr>
          <w:b/>
          <w:i/>
          <w:sz w:val="28"/>
          <w:szCs w:val="28"/>
        </w:rPr>
        <w:t xml:space="preserve">Lívia </w:t>
      </w:r>
      <w:proofErr w:type="spellStart"/>
      <w:r w:rsidRPr="008F4157">
        <w:rPr>
          <w:b/>
          <w:i/>
          <w:sz w:val="28"/>
          <w:szCs w:val="28"/>
        </w:rPr>
        <w:t>Bello</w:t>
      </w:r>
      <w:proofErr w:type="spellEnd"/>
    </w:p>
    <w:p w:rsidR="008F4157" w:rsidRPr="008F4157" w:rsidRDefault="008F4157" w:rsidP="008F4157">
      <w:pPr>
        <w:ind w:left="-284" w:right="-852"/>
        <w:jc w:val="center"/>
        <w:rPr>
          <w:b/>
        </w:rPr>
      </w:pPr>
      <w:r w:rsidRPr="008F4157">
        <w:rPr>
          <w:b/>
        </w:rPr>
        <w:t>“ Lívia de Chiquinho”</w:t>
      </w:r>
    </w:p>
    <w:p w:rsidR="008F4157" w:rsidRPr="008F4157" w:rsidRDefault="008F4157" w:rsidP="008F4157">
      <w:pPr>
        <w:ind w:left="-284" w:right="-852"/>
        <w:jc w:val="center"/>
        <w:rPr>
          <w:b/>
        </w:rPr>
      </w:pPr>
      <w:r w:rsidRPr="008F4157">
        <w:rPr>
          <w:b/>
        </w:rPr>
        <w:t>Prefeita</w:t>
      </w:r>
    </w:p>
    <w:p w:rsidR="00C742C7" w:rsidRPr="008F4157" w:rsidRDefault="00C742C7" w:rsidP="00C742C7">
      <w:pPr>
        <w:ind w:left="-284" w:right="-852"/>
        <w:jc w:val="both"/>
        <w:rPr>
          <w:b/>
        </w:rPr>
      </w:pPr>
    </w:p>
    <w:p w:rsidR="00A152F7" w:rsidRPr="00693215" w:rsidRDefault="00693215" w:rsidP="00C742C7">
      <w:pPr>
        <w:ind w:left="-284" w:right="-852"/>
        <w:jc w:val="both"/>
        <w:rPr>
          <w:szCs w:val="24"/>
        </w:rPr>
      </w:pPr>
      <w:r>
        <w:rPr>
          <w:color w:val="262626"/>
        </w:rPr>
        <w:t xml:space="preserve">                                                 </w:t>
      </w:r>
    </w:p>
    <w:sectPr w:rsidR="00A152F7" w:rsidRPr="00693215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62B" w:rsidRDefault="0010162B" w:rsidP="003620ED">
      <w:r>
        <w:separator/>
      </w:r>
    </w:p>
  </w:endnote>
  <w:endnote w:type="continuationSeparator" w:id="0">
    <w:p w:rsidR="0010162B" w:rsidRDefault="0010162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62B" w:rsidRDefault="0010162B" w:rsidP="003620ED">
      <w:r>
        <w:separator/>
      </w:r>
    </w:p>
  </w:footnote>
  <w:footnote w:type="continuationSeparator" w:id="0">
    <w:p w:rsidR="0010162B" w:rsidRDefault="0010162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0162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162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0162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0162B"/>
    <w:rsid w:val="00155B28"/>
    <w:rsid w:val="001C4613"/>
    <w:rsid w:val="001E1BCB"/>
    <w:rsid w:val="001E5D5A"/>
    <w:rsid w:val="001F3AC4"/>
    <w:rsid w:val="0020163E"/>
    <w:rsid w:val="0023296C"/>
    <w:rsid w:val="00284AA8"/>
    <w:rsid w:val="00294D49"/>
    <w:rsid w:val="002950BD"/>
    <w:rsid w:val="002C7EBF"/>
    <w:rsid w:val="003034D1"/>
    <w:rsid w:val="00351568"/>
    <w:rsid w:val="003620ED"/>
    <w:rsid w:val="003832A5"/>
    <w:rsid w:val="00423A58"/>
    <w:rsid w:val="00426029"/>
    <w:rsid w:val="00481266"/>
    <w:rsid w:val="004D036F"/>
    <w:rsid w:val="004E099E"/>
    <w:rsid w:val="00542E65"/>
    <w:rsid w:val="005957A0"/>
    <w:rsid w:val="005B7A34"/>
    <w:rsid w:val="005C3EA4"/>
    <w:rsid w:val="005E59A3"/>
    <w:rsid w:val="005E6783"/>
    <w:rsid w:val="00610ECF"/>
    <w:rsid w:val="00672197"/>
    <w:rsid w:val="0068091C"/>
    <w:rsid w:val="006907EC"/>
    <w:rsid w:val="00693215"/>
    <w:rsid w:val="00705B31"/>
    <w:rsid w:val="00707AFF"/>
    <w:rsid w:val="00710C29"/>
    <w:rsid w:val="0074013F"/>
    <w:rsid w:val="00775B99"/>
    <w:rsid w:val="00783C3B"/>
    <w:rsid w:val="007946D3"/>
    <w:rsid w:val="007A3193"/>
    <w:rsid w:val="007D05B0"/>
    <w:rsid w:val="007F1241"/>
    <w:rsid w:val="00821DB7"/>
    <w:rsid w:val="00867EF9"/>
    <w:rsid w:val="008C43D3"/>
    <w:rsid w:val="008F4157"/>
    <w:rsid w:val="009A1755"/>
    <w:rsid w:val="009B4743"/>
    <w:rsid w:val="009E355A"/>
    <w:rsid w:val="00A152F7"/>
    <w:rsid w:val="00A16974"/>
    <w:rsid w:val="00A60578"/>
    <w:rsid w:val="00A76D87"/>
    <w:rsid w:val="00A87F89"/>
    <w:rsid w:val="00A97240"/>
    <w:rsid w:val="00B47816"/>
    <w:rsid w:val="00BA07CD"/>
    <w:rsid w:val="00C219E1"/>
    <w:rsid w:val="00C607CD"/>
    <w:rsid w:val="00C742C7"/>
    <w:rsid w:val="00CA2E10"/>
    <w:rsid w:val="00CD4441"/>
    <w:rsid w:val="00D60469"/>
    <w:rsid w:val="00DB0B86"/>
    <w:rsid w:val="00DB62C6"/>
    <w:rsid w:val="00DC1F50"/>
    <w:rsid w:val="00DF4FDC"/>
    <w:rsid w:val="00EC73A2"/>
    <w:rsid w:val="00EE4365"/>
    <w:rsid w:val="00EF3269"/>
    <w:rsid w:val="00EF3472"/>
    <w:rsid w:val="00F05BC2"/>
    <w:rsid w:val="00F81361"/>
    <w:rsid w:val="00FA426A"/>
    <w:rsid w:val="00F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B3CD37C-D2DE-4896-8B28-483CF009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742C7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742C7"/>
    <w:pPr>
      <w:keepNext/>
      <w:ind w:right="-681"/>
      <w:jc w:val="both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EE4365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EE436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742C7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742C7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2017-05-10T20:01:00Z</cp:lastPrinted>
  <dcterms:created xsi:type="dcterms:W3CDTF">2019-01-31T19:12:00Z</dcterms:created>
  <dcterms:modified xsi:type="dcterms:W3CDTF">2019-01-31T19:12:00Z</dcterms:modified>
</cp:coreProperties>
</file>