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52AE" w:rsidRDefault="004852AE" w:rsidP="004852AE">
      <w:pPr>
        <w:tabs>
          <w:tab w:val="center" w:pos="4536"/>
          <w:tab w:val="left" w:pos="5385"/>
        </w:tabs>
        <w:rPr>
          <w:b/>
          <w:i/>
          <w:sz w:val="28"/>
          <w:szCs w:val="28"/>
        </w:rPr>
      </w:pPr>
      <w:bookmarkStart w:id="0" w:name="_GoBack"/>
      <w:bookmarkEnd w:id="0"/>
    </w:p>
    <w:p w:rsidR="004852AE" w:rsidRDefault="004852AE" w:rsidP="005A78FF">
      <w:pPr>
        <w:tabs>
          <w:tab w:val="center" w:pos="4536"/>
          <w:tab w:val="left" w:pos="5385"/>
        </w:tabs>
        <w:ind w:left="-284"/>
        <w:jc w:val="center"/>
        <w:rPr>
          <w:b/>
          <w:i/>
          <w:sz w:val="28"/>
          <w:szCs w:val="28"/>
        </w:rPr>
      </w:pPr>
    </w:p>
    <w:p w:rsidR="004852AE" w:rsidRDefault="004852AE" w:rsidP="004852AE">
      <w:pPr>
        <w:pStyle w:val="Ttulo3"/>
        <w:ind w:left="-284" w:right="-142"/>
      </w:pPr>
      <w:r>
        <w:t>PORTARIA Nº 3</w:t>
      </w:r>
      <w:r w:rsidR="00F816A1">
        <w:t>28</w:t>
      </w:r>
      <w:r>
        <w:t xml:space="preserve"> – DE </w:t>
      </w:r>
      <w:r w:rsidR="00F816A1">
        <w:t>10</w:t>
      </w:r>
      <w:r>
        <w:t xml:space="preserve"> DE </w:t>
      </w:r>
      <w:r w:rsidR="00F816A1">
        <w:t>JULHO</w:t>
      </w:r>
      <w:r>
        <w:t xml:space="preserve"> DE 201</w:t>
      </w:r>
      <w:r w:rsidR="00F816A1">
        <w:t>7</w:t>
      </w:r>
    </w:p>
    <w:p w:rsidR="004852AE" w:rsidRDefault="004852AE" w:rsidP="004852AE">
      <w:pPr>
        <w:pStyle w:val="Corpodetexto"/>
        <w:ind w:left="-284" w:right="-142"/>
      </w:pPr>
    </w:p>
    <w:p w:rsidR="004852AE" w:rsidRDefault="004852AE" w:rsidP="004852AE">
      <w:pPr>
        <w:pStyle w:val="Corpodetexto"/>
        <w:ind w:left="-284" w:right="-142"/>
      </w:pPr>
    </w:p>
    <w:p w:rsidR="004852AE" w:rsidRDefault="004852AE" w:rsidP="004852AE">
      <w:pPr>
        <w:ind w:left="-284" w:right="-142" w:firstLine="567"/>
        <w:jc w:val="both"/>
      </w:pPr>
      <w:r>
        <w:rPr>
          <w:b/>
        </w:rPr>
        <w:t>A PREFEITA MUNICIPAL DE ARARUAMA</w:t>
      </w:r>
      <w:r>
        <w:t xml:space="preserve">, no uso de suas atribuições e competência que lhe são conferidas por Lei, e </w:t>
      </w:r>
    </w:p>
    <w:p w:rsidR="004852AE" w:rsidRDefault="004852AE" w:rsidP="004852AE">
      <w:pPr>
        <w:ind w:left="-284" w:right="-142" w:firstLine="567"/>
        <w:jc w:val="both"/>
      </w:pPr>
    </w:p>
    <w:p w:rsidR="004852AE" w:rsidRDefault="004852AE" w:rsidP="004852AE">
      <w:pPr>
        <w:ind w:left="-284" w:right="-142" w:firstLine="567"/>
        <w:jc w:val="both"/>
      </w:pPr>
    </w:p>
    <w:p w:rsidR="004852AE" w:rsidRDefault="004852AE" w:rsidP="004852AE">
      <w:pPr>
        <w:ind w:left="-284" w:right="-142" w:firstLine="567"/>
        <w:jc w:val="both"/>
      </w:pPr>
      <w:r>
        <w:rPr>
          <w:b/>
        </w:rPr>
        <w:t>Considerando</w:t>
      </w:r>
      <w:r>
        <w:t xml:space="preserve"> a Portaria nº </w:t>
      </w:r>
      <w:r w:rsidR="00F816A1">
        <w:t>112</w:t>
      </w:r>
      <w:r>
        <w:t>, de 0</w:t>
      </w:r>
      <w:r w:rsidR="00F816A1">
        <w:t>9</w:t>
      </w:r>
      <w:r>
        <w:t xml:space="preserve"> de </w:t>
      </w:r>
      <w:r w:rsidR="00F816A1">
        <w:t>março</w:t>
      </w:r>
      <w:r>
        <w:t xml:space="preserve"> de 201</w:t>
      </w:r>
      <w:r w:rsidR="00F816A1">
        <w:t>7</w:t>
      </w:r>
      <w:r>
        <w:t xml:space="preserve">, que </w:t>
      </w:r>
      <w:r w:rsidR="00F816A1">
        <w:t xml:space="preserve">determinou abertura de </w:t>
      </w:r>
      <w:r>
        <w:t xml:space="preserve"> Processo de Inquérito Administrativo</w:t>
      </w:r>
      <w:r w:rsidR="00F816A1">
        <w:t>;</w:t>
      </w:r>
    </w:p>
    <w:p w:rsidR="004852AE" w:rsidRDefault="004852AE" w:rsidP="004852AE">
      <w:pPr>
        <w:ind w:left="-284" w:right="-142" w:firstLine="567"/>
        <w:jc w:val="both"/>
      </w:pPr>
    </w:p>
    <w:p w:rsidR="004852AE" w:rsidRDefault="004852AE" w:rsidP="004852AE">
      <w:pPr>
        <w:ind w:left="-284" w:right="-142" w:firstLine="567"/>
        <w:jc w:val="both"/>
      </w:pPr>
      <w:r>
        <w:rPr>
          <w:b/>
        </w:rPr>
        <w:t>Considerando</w:t>
      </w:r>
      <w:r>
        <w:t xml:space="preserve"> que os procedimentos, com vistas </w:t>
      </w:r>
      <w:r w:rsidR="00F816A1">
        <w:t>à</w:t>
      </w:r>
      <w:r>
        <w:t xml:space="preserve"> apuração das responsabilidades inerentes, não culminaram na efetiva conclusão do inquérito;</w:t>
      </w:r>
    </w:p>
    <w:p w:rsidR="004852AE" w:rsidRDefault="004852AE" w:rsidP="004852AE">
      <w:pPr>
        <w:ind w:left="-284" w:right="-142" w:firstLine="567"/>
        <w:jc w:val="both"/>
      </w:pPr>
    </w:p>
    <w:p w:rsidR="004852AE" w:rsidRDefault="004852AE" w:rsidP="004852AE">
      <w:pPr>
        <w:ind w:left="-284" w:right="-142" w:firstLine="567"/>
        <w:jc w:val="both"/>
      </w:pPr>
      <w:r>
        <w:rPr>
          <w:b/>
        </w:rPr>
        <w:t>Considerando</w:t>
      </w:r>
      <w:r>
        <w:t xml:space="preserve">, finalmente, o que preconiza o Artigo 204, da Lei Municipal nº 548, de 08 de julho de 1986 (Estatuto dos Servidores), </w:t>
      </w:r>
    </w:p>
    <w:p w:rsidR="004852AE" w:rsidRDefault="004852AE" w:rsidP="004852AE">
      <w:pPr>
        <w:ind w:left="-284" w:right="-142" w:firstLine="567"/>
        <w:jc w:val="both"/>
      </w:pPr>
    </w:p>
    <w:p w:rsidR="004852AE" w:rsidRDefault="004852AE" w:rsidP="004852AE">
      <w:pPr>
        <w:ind w:left="-284" w:right="-142"/>
        <w:jc w:val="both"/>
      </w:pPr>
    </w:p>
    <w:p w:rsidR="004852AE" w:rsidRDefault="004852AE" w:rsidP="004852AE">
      <w:pPr>
        <w:ind w:left="-284" w:right="-142" w:firstLine="993"/>
        <w:jc w:val="both"/>
      </w:pPr>
    </w:p>
    <w:p w:rsidR="004852AE" w:rsidRDefault="004852AE" w:rsidP="004852AE">
      <w:pPr>
        <w:pStyle w:val="Corpodetexto"/>
        <w:ind w:left="-284" w:right="-142"/>
        <w:jc w:val="center"/>
      </w:pPr>
      <w:r>
        <w:t xml:space="preserve">R   E   S   O   L   V   </w:t>
      </w:r>
      <w:proofErr w:type="gramStart"/>
      <w:r>
        <w:t>E  :</w:t>
      </w:r>
      <w:proofErr w:type="gramEnd"/>
    </w:p>
    <w:p w:rsidR="004852AE" w:rsidRDefault="004852AE" w:rsidP="004852AE">
      <w:pPr>
        <w:ind w:left="-284" w:right="-142" w:firstLine="993"/>
        <w:jc w:val="both"/>
        <w:rPr>
          <w:b/>
        </w:rPr>
      </w:pPr>
    </w:p>
    <w:p w:rsidR="004852AE" w:rsidRDefault="004852AE" w:rsidP="004852AE">
      <w:pPr>
        <w:ind w:left="-284" w:right="-142" w:firstLine="993"/>
        <w:jc w:val="both"/>
        <w:rPr>
          <w:b/>
        </w:rPr>
      </w:pPr>
    </w:p>
    <w:p w:rsidR="004852AE" w:rsidRDefault="004852AE" w:rsidP="004852AE">
      <w:pPr>
        <w:ind w:left="-284" w:right="-142" w:firstLine="993"/>
        <w:jc w:val="both"/>
        <w:rPr>
          <w:b/>
        </w:rPr>
      </w:pPr>
    </w:p>
    <w:p w:rsidR="004852AE" w:rsidRDefault="004852AE" w:rsidP="004852AE">
      <w:pPr>
        <w:ind w:left="-284" w:right="-142" w:firstLine="993"/>
        <w:jc w:val="both"/>
      </w:pPr>
      <w:r>
        <w:rPr>
          <w:b/>
        </w:rPr>
        <w:t xml:space="preserve">I – PRORROGAR </w:t>
      </w:r>
      <w:r>
        <w:t xml:space="preserve">o prazo, para conclusão dos trabalhos, por mais 60 (sessenta) dias, para a Portaria nº </w:t>
      </w:r>
      <w:r w:rsidR="00F816A1">
        <w:t>112</w:t>
      </w:r>
      <w:r>
        <w:t>, de 0</w:t>
      </w:r>
      <w:r w:rsidR="00F816A1">
        <w:t>9 de março</w:t>
      </w:r>
      <w:r>
        <w:t xml:space="preserve"> de 201</w:t>
      </w:r>
      <w:r w:rsidR="00F816A1">
        <w:t>7</w:t>
      </w:r>
      <w:r>
        <w:t>.</w:t>
      </w:r>
    </w:p>
    <w:p w:rsidR="004852AE" w:rsidRDefault="004852AE" w:rsidP="004852AE">
      <w:pPr>
        <w:ind w:left="-284" w:right="-142"/>
        <w:jc w:val="both"/>
        <w:rPr>
          <w:b/>
        </w:rPr>
      </w:pPr>
    </w:p>
    <w:p w:rsidR="004852AE" w:rsidRDefault="004852AE" w:rsidP="004852AE">
      <w:pPr>
        <w:ind w:left="-284" w:right="-142" w:firstLine="993"/>
        <w:jc w:val="both"/>
      </w:pPr>
    </w:p>
    <w:p w:rsidR="00F816A1" w:rsidRDefault="004852AE" w:rsidP="004852AE">
      <w:pPr>
        <w:ind w:left="-284" w:right="-142" w:firstLine="993"/>
        <w:jc w:val="both"/>
      </w:pPr>
      <w:r>
        <w:rPr>
          <w:b/>
        </w:rPr>
        <w:t xml:space="preserve">II –  </w:t>
      </w:r>
      <w:r>
        <w:t>Esta Portaria entra vigor nesta data, revogadas as disposições em contrário.</w:t>
      </w:r>
    </w:p>
    <w:p w:rsidR="00F816A1" w:rsidRDefault="00F816A1" w:rsidP="004852AE">
      <w:pPr>
        <w:ind w:left="-284" w:right="-142" w:firstLine="993"/>
        <w:jc w:val="both"/>
      </w:pPr>
    </w:p>
    <w:p w:rsidR="00F816A1" w:rsidRDefault="00F816A1" w:rsidP="004852AE">
      <w:pPr>
        <w:ind w:left="-284" w:right="-142" w:firstLine="993"/>
        <w:jc w:val="both"/>
      </w:pPr>
    </w:p>
    <w:p w:rsidR="004852AE" w:rsidRDefault="00F816A1" w:rsidP="00F816A1">
      <w:pPr>
        <w:ind w:left="-284" w:right="-142"/>
        <w:jc w:val="center"/>
      </w:pPr>
      <w:r>
        <w:t>Registre-se. Publique-se. Cumpra-se.</w:t>
      </w:r>
    </w:p>
    <w:p w:rsidR="00F816A1" w:rsidRDefault="00F816A1" w:rsidP="00F816A1">
      <w:pPr>
        <w:ind w:left="-284" w:right="-142"/>
        <w:jc w:val="center"/>
      </w:pPr>
    </w:p>
    <w:p w:rsidR="00F816A1" w:rsidRDefault="00F816A1" w:rsidP="00F816A1">
      <w:pPr>
        <w:ind w:left="-284" w:right="-142"/>
        <w:jc w:val="center"/>
      </w:pPr>
      <w:r>
        <w:t>Gabinete da Prefeita, 10 de julho de 2017</w:t>
      </w:r>
    </w:p>
    <w:p w:rsidR="004852AE" w:rsidRDefault="004852AE" w:rsidP="004852AE">
      <w:pPr>
        <w:tabs>
          <w:tab w:val="center" w:pos="4536"/>
          <w:tab w:val="left" w:pos="5385"/>
        </w:tabs>
        <w:ind w:right="-142"/>
        <w:jc w:val="both"/>
      </w:pPr>
    </w:p>
    <w:p w:rsidR="00F816A1" w:rsidRDefault="00F816A1" w:rsidP="004852AE">
      <w:pPr>
        <w:tabs>
          <w:tab w:val="center" w:pos="4536"/>
          <w:tab w:val="left" w:pos="5385"/>
        </w:tabs>
        <w:ind w:right="-142"/>
        <w:jc w:val="both"/>
        <w:rPr>
          <w:b/>
          <w:i/>
          <w:sz w:val="28"/>
          <w:szCs w:val="28"/>
        </w:rPr>
      </w:pPr>
    </w:p>
    <w:p w:rsidR="004852AE" w:rsidRDefault="004852AE" w:rsidP="004852AE">
      <w:pPr>
        <w:tabs>
          <w:tab w:val="center" w:pos="4536"/>
          <w:tab w:val="left" w:pos="5385"/>
        </w:tabs>
        <w:ind w:left="-284" w:right="-142"/>
        <w:jc w:val="both"/>
        <w:rPr>
          <w:b/>
          <w:i/>
          <w:sz w:val="28"/>
          <w:szCs w:val="28"/>
        </w:rPr>
      </w:pPr>
    </w:p>
    <w:p w:rsidR="004852AE" w:rsidRDefault="004852AE" w:rsidP="004852AE">
      <w:pPr>
        <w:tabs>
          <w:tab w:val="center" w:pos="4536"/>
          <w:tab w:val="left" w:pos="5385"/>
        </w:tabs>
        <w:ind w:left="-284" w:right="-142"/>
        <w:jc w:val="both"/>
        <w:rPr>
          <w:b/>
          <w:i/>
          <w:sz w:val="28"/>
          <w:szCs w:val="28"/>
        </w:rPr>
      </w:pPr>
    </w:p>
    <w:p w:rsidR="00BC563D" w:rsidRPr="009645DE" w:rsidRDefault="00BC563D" w:rsidP="005A78FF">
      <w:pPr>
        <w:tabs>
          <w:tab w:val="center" w:pos="4536"/>
          <w:tab w:val="left" w:pos="5385"/>
        </w:tabs>
        <w:ind w:left="-284"/>
        <w:jc w:val="center"/>
        <w:rPr>
          <w:b/>
          <w:i/>
          <w:sz w:val="28"/>
          <w:szCs w:val="28"/>
        </w:rPr>
      </w:pPr>
      <w:r w:rsidRPr="009645DE">
        <w:rPr>
          <w:b/>
          <w:i/>
          <w:sz w:val="28"/>
          <w:szCs w:val="28"/>
        </w:rPr>
        <w:t xml:space="preserve">Lívia </w:t>
      </w:r>
      <w:proofErr w:type="spellStart"/>
      <w:r w:rsidRPr="009645DE">
        <w:rPr>
          <w:b/>
          <w:i/>
          <w:sz w:val="28"/>
          <w:szCs w:val="28"/>
        </w:rPr>
        <w:t>Bello</w:t>
      </w:r>
      <w:proofErr w:type="spellEnd"/>
    </w:p>
    <w:p w:rsidR="00BC563D" w:rsidRPr="009645DE" w:rsidRDefault="00BC563D" w:rsidP="005A78FF">
      <w:pPr>
        <w:ind w:left="-284"/>
        <w:jc w:val="center"/>
        <w:rPr>
          <w:b/>
          <w:i/>
          <w:szCs w:val="24"/>
        </w:rPr>
      </w:pPr>
      <w:r w:rsidRPr="009645DE">
        <w:rPr>
          <w:b/>
          <w:i/>
          <w:szCs w:val="24"/>
        </w:rPr>
        <w:t>“ Lívia de Chiquinho”</w:t>
      </w:r>
    </w:p>
    <w:p w:rsidR="002C1B79" w:rsidRDefault="00BC563D" w:rsidP="005A78FF">
      <w:pPr>
        <w:ind w:left="-284"/>
        <w:jc w:val="center"/>
        <w:rPr>
          <w:b/>
          <w:szCs w:val="24"/>
        </w:rPr>
      </w:pPr>
      <w:r w:rsidRPr="009645DE">
        <w:rPr>
          <w:b/>
          <w:szCs w:val="24"/>
        </w:rPr>
        <w:t>Prefeita</w:t>
      </w:r>
    </w:p>
    <w:p w:rsidR="00F816A1" w:rsidRDefault="00F816A1" w:rsidP="005A78FF">
      <w:pPr>
        <w:ind w:left="-284"/>
        <w:jc w:val="center"/>
        <w:rPr>
          <w:b/>
          <w:szCs w:val="24"/>
        </w:rPr>
      </w:pPr>
    </w:p>
    <w:p w:rsidR="00F816A1" w:rsidRDefault="00F816A1" w:rsidP="005A78FF">
      <w:pPr>
        <w:ind w:left="-284"/>
        <w:jc w:val="center"/>
        <w:rPr>
          <w:b/>
          <w:szCs w:val="24"/>
        </w:rPr>
      </w:pPr>
    </w:p>
    <w:p w:rsidR="00F816A1" w:rsidRDefault="00F816A1" w:rsidP="005A78FF">
      <w:pPr>
        <w:ind w:left="-284"/>
        <w:jc w:val="center"/>
        <w:rPr>
          <w:b/>
          <w:szCs w:val="24"/>
        </w:rPr>
      </w:pPr>
    </w:p>
    <w:p w:rsidR="00F816A1" w:rsidRDefault="00F816A1" w:rsidP="00F816A1">
      <w:pPr>
        <w:ind w:left="-284"/>
        <w:jc w:val="both"/>
        <w:rPr>
          <w:b/>
          <w:szCs w:val="24"/>
        </w:rPr>
      </w:pPr>
      <w:r>
        <w:rPr>
          <w:b/>
          <w:szCs w:val="24"/>
        </w:rPr>
        <w:t>MT/t</w:t>
      </w:r>
    </w:p>
    <w:p w:rsidR="00C71E72" w:rsidRDefault="00C71E72" w:rsidP="005A78FF">
      <w:pPr>
        <w:ind w:left="-284"/>
        <w:jc w:val="center"/>
        <w:rPr>
          <w:b/>
          <w:szCs w:val="24"/>
        </w:rPr>
      </w:pPr>
    </w:p>
    <w:p w:rsidR="00A729F4" w:rsidRPr="004326CD" w:rsidRDefault="00A729F4" w:rsidP="00220CDF">
      <w:pPr>
        <w:rPr>
          <w:b/>
          <w:szCs w:val="24"/>
        </w:rPr>
      </w:pPr>
    </w:p>
    <w:sectPr w:rsidR="00A729F4" w:rsidRPr="004326CD" w:rsidSect="00B357A5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417" w:right="849" w:bottom="1417" w:left="1701" w:header="0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76C2" w:rsidRDefault="003276C2" w:rsidP="003620ED">
      <w:r>
        <w:separator/>
      </w:r>
    </w:p>
  </w:endnote>
  <w:endnote w:type="continuationSeparator" w:id="0">
    <w:p w:rsidR="003276C2" w:rsidRDefault="003276C2" w:rsidP="00362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P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Av. John Kennedy, 120 – Centro – Araruama – RJ</w:t>
    </w:r>
  </w:p>
  <w:p w:rsid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Telefone: (22) 2665-2121</w:t>
    </w:r>
    <w:r>
      <w:rPr>
        <w:sz w:val="24"/>
      </w:rPr>
      <w:t xml:space="preserve"> / E-mail: gabinete@araruama.rj.gov.br</w:t>
    </w:r>
  </w:p>
  <w:p w:rsidR="003620ED" w:rsidRPr="003620ED" w:rsidRDefault="003620ED" w:rsidP="003620ED">
    <w:pPr>
      <w:pStyle w:val="Rodap"/>
      <w:jc w:val="center"/>
      <w:rPr>
        <w:sz w:val="24"/>
      </w:rPr>
    </w:pPr>
    <w:r>
      <w:rPr>
        <w:sz w:val="24"/>
      </w:rPr>
      <w:t>Site: www.araruama.rj.gov.br</w:t>
    </w:r>
  </w:p>
  <w:p w:rsidR="003620ED" w:rsidRDefault="003620E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76C2" w:rsidRDefault="003276C2" w:rsidP="003620ED">
      <w:r>
        <w:separator/>
      </w:r>
    </w:p>
  </w:footnote>
  <w:footnote w:type="continuationSeparator" w:id="0">
    <w:p w:rsidR="003276C2" w:rsidRDefault="003276C2" w:rsidP="003620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3276C2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61FD" w:rsidRDefault="002A61FD" w:rsidP="003620ED">
    <w:pPr>
      <w:pStyle w:val="Cabealho"/>
      <w:ind w:left="-1701"/>
      <w:rPr>
        <w:noProof/>
        <w:lang w:eastAsia="pt-BR"/>
      </w:rPr>
    </w:pPr>
  </w:p>
  <w:p w:rsidR="003620ED" w:rsidRDefault="003620ED" w:rsidP="003620ED">
    <w:pPr>
      <w:pStyle w:val="Cabealho"/>
      <w:ind w:left="-1701"/>
    </w:pPr>
    <w:r>
      <w:rPr>
        <w:noProof/>
        <w:lang w:eastAsia="pt-BR"/>
      </w:rPr>
      <w:drawing>
        <wp:inline distT="0" distB="0" distL="0" distR="0">
          <wp:extent cx="7562001" cy="1113314"/>
          <wp:effectExtent l="19050" t="0" r="849" b="0"/>
          <wp:docPr id="1" name="Imagem 0" descr="timbrad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04270" cy="11195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3276C2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5" o:spid="_x0000_s2051" type="#_x0000_t75" style="position:absolute;left:0;text-align:left;margin-left:0;margin-top:0;width:424.75pt;height:325.55pt;z-index:-251656192;mso-position-horizontal:center;mso-position-horizontal-relative:margin;mso-position-vertical:center;mso-position-vertical-relative:margin" o:allowincell="f">
          <v:imagedata r:id="rId2" o:title="logo_transparenci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3276C2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0ED"/>
    <w:rsid w:val="00022AD2"/>
    <w:rsid w:val="00032DA9"/>
    <w:rsid w:val="00061404"/>
    <w:rsid w:val="000969DE"/>
    <w:rsid w:val="000C2E0D"/>
    <w:rsid w:val="00106995"/>
    <w:rsid w:val="00130625"/>
    <w:rsid w:val="001769DF"/>
    <w:rsid w:val="00181540"/>
    <w:rsid w:val="001C4613"/>
    <w:rsid w:val="001E1243"/>
    <w:rsid w:val="001E508E"/>
    <w:rsid w:val="00220CDF"/>
    <w:rsid w:val="002672BA"/>
    <w:rsid w:val="00294D49"/>
    <w:rsid w:val="002A61FD"/>
    <w:rsid w:val="002C1B79"/>
    <w:rsid w:val="003276C2"/>
    <w:rsid w:val="00351568"/>
    <w:rsid w:val="003620ED"/>
    <w:rsid w:val="00367B02"/>
    <w:rsid w:val="003D2C60"/>
    <w:rsid w:val="003F422C"/>
    <w:rsid w:val="00407509"/>
    <w:rsid w:val="00426029"/>
    <w:rsid w:val="004326CD"/>
    <w:rsid w:val="004852AE"/>
    <w:rsid w:val="004B32EC"/>
    <w:rsid w:val="004D09DD"/>
    <w:rsid w:val="004E099E"/>
    <w:rsid w:val="00501706"/>
    <w:rsid w:val="005957A0"/>
    <w:rsid w:val="005A78FF"/>
    <w:rsid w:val="005B1296"/>
    <w:rsid w:val="005B7A34"/>
    <w:rsid w:val="005E59A3"/>
    <w:rsid w:val="0063457A"/>
    <w:rsid w:val="00672197"/>
    <w:rsid w:val="0068091C"/>
    <w:rsid w:val="00707AFF"/>
    <w:rsid w:val="00710C29"/>
    <w:rsid w:val="00730194"/>
    <w:rsid w:val="0075402E"/>
    <w:rsid w:val="00775B99"/>
    <w:rsid w:val="00783C3B"/>
    <w:rsid w:val="007D05B0"/>
    <w:rsid w:val="007F1241"/>
    <w:rsid w:val="00821DB7"/>
    <w:rsid w:val="00860406"/>
    <w:rsid w:val="0089130F"/>
    <w:rsid w:val="008B5668"/>
    <w:rsid w:val="008C43D3"/>
    <w:rsid w:val="0092761B"/>
    <w:rsid w:val="009645DE"/>
    <w:rsid w:val="009846BF"/>
    <w:rsid w:val="009E355A"/>
    <w:rsid w:val="009E4BF3"/>
    <w:rsid w:val="00A152F7"/>
    <w:rsid w:val="00A46B92"/>
    <w:rsid w:val="00A60091"/>
    <w:rsid w:val="00A729F4"/>
    <w:rsid w:val="00A76D87"/>
    <w:rsid w:val="00A87F89"/>
    <w:rsid w:val="00AA3175"/>
    <w:rsid w:val="00AB008F"/>
    <w:rsid w:val="00AF1FB4"/>
    <w:rsid w:val="00B357A5"/>
    <w:rsid w:val="00BA006F"/>
    <w:rsid w:val="00BA1298"/>
    <w:rsid w:val="00BC563D"/>
    <w:rsid w:val="00BF444E"/>
    <w:rsid w:val="00C545FC"/>
    <w:rsid w:val="00C71E72"/>
    <w:rsid w:val="00C728D7"/>
    <w:rsid w:val="00C77B87"/>
    <w:rsid w:val="00CB213D"/>
    <w:rsid w:val="00CC15A7"/>
    <w:rsid w:val="00D00EE5"/>
    <w:rsid w:val="00D60469"/>
    <w:rsid w:val="00E45A32"/>
    <w:rsid w:val="00E535DB"/>
    <w:rsid w:val="00E6536E"/>
    <w:rsid w:val="00E74FB2"/>
    <w:rsid w:val="00EF3269"/>
    <w:rsid w:val="00EF3472"/>
    <w:rsid w:val="00F05BC2"/>
    <w:rsid w:val="00F32F6D"/>
    <w:rsid w:val="00F81361"/>
    <w:rsid w:val="00F816A1"/>
    <w:rsid w:val="00FA426A"/>
    <w:rsid w:val="00FE4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71BECBD9-63E8-438C-B9F5-B5E427290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34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4852AE"/>
    <w:pPr>
      <w:keepNext/>
      <w:ind w:right="-681"/>
      <w:jc w:val="center"/>
      <w:outlineLvl w:val="2"/>
    </w:pPr>
    <w:rPr>
      <w:b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FE44F2"/>
    <w:pPr>
      <w:spacing w:before="100" w:beforeAutospacing="1" w:after="100" w:afterAutospacing="1"/>
    </w:pPr>
    <w:rPr>
      <w:szCs w:val="24"/>
    </w:rPr>
  </w:style>
  <w:style w:type="character" w:styleId="Forte">
    <w:name w:val="Strong"/>
    <w:basedOn w:val="Fontepargpadro"/>
    <w:uiPriority w:val="22"/>
    <w:qFormat/>
    <w:rsid w:val="00FE44F2"/>
    <w:rPr>
      <w:b/>
      <w:bCs/>
    </w:rPr>
  </w:style>
  <w:style w:type="character" w:customStyle="1" w:styleId="apple-converted-space">
    <w:name w:val="apple-converted-space"/>
    <w:basedOn w:val="Fontepargpadro"/>
    <w:rsid w:val="00FE44F2"/>
  </w:style>
  <w:style w:type="paragraph" w:styleId="SemEspaamento">
    <w:name w:val="No Spacing"/>
    <w:uiPriority w:val="1"/>
    <w:qFormat/>
    <w:rsid w:val="00BF444E"/>
    <w:pPr>
      <w:spacing w:after="0" w:line="240" w:lineRule="auto"/>
    </w:pPr>
  </w:style>
  <w:style w:type="paragraph" w:styleId="Corpodetexto">
    <w:name w:val="Body Text"/>
    <w:basedOn w:val="Normal"/>
    <w:link w:val="CorpodetextoChar"/>
    <w:semiHidden/>
    <w:unhideWhenUsed/>
    <w:rsid w:val="00A60091"/>
    <w:pPr>
      <w:tabs>
        <w:tab w:val="left" w:pos="426"/>
      </w:tabs>
      <w:ind w:right="-681"/>
      <w:jc w:val="both"/>
    </w:pPr>
    <w:rPr>
      <w:b/>
    </w:rPr>
  </w:style>
  <w:style w:type="character" w:customStyle="1" w:styleId="CorpodetextoChar">
    <w:name w:val="Corpo de texto Char"/>
    <w:basedOn w:val="Fontepargpadro"/>
    <w:link w:val="Corpodetexto"/>
    <w:semiHidden/>
    <w:rsid w:val="00A60091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5A78FF"/>
    <w:pPr>
      <w:ind w:left="720"/>
      <w:contextualSpacing/>
    </w:pPr>
    <w:rPr>
      <w:sz w:val="20"/>
    </w:rPr>
  </w:style>
  <w:style w:type="character" w:customStyle="1" w:styleId="Ttulo3Char">
    <w:name w:val="Título 3 Char"/>
    <w:basedOn w:val="Fontepargpadro"/>
    <w:link w:val="Ttulo3"/>
    <w:semiHidden/>
    <w:rsid w:val="004852AE"/>
    <w:rPr>
      <w:rFonts w:ascii="Times New Roman" w:eastAsia="Times New Roman" w:hAnsi="Times New Roman" w:cs="Times New Roman"/>
      <w:b/>
      <w:sz w:val="24"/>
      <w:szCs w:val="20"/>
      <w:u w:val="single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0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A3426EF-30D6-4CB8-869D-D52299F9E6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</dc:creator>
  <cp:lastModifiedBy>OUVIDORIA</cp:lastModifiedBy>
  <cp:revision>2</cp:revision>
  <cp:lastPrinted>2017-07-11T18:51:00Z</cp:lastPrinted>
  <dcterms:created xsi:type="dcterms:W3CDTF">2018-10-10T14:39:00Z</dcterms:created>
  <dcterms:modified xsi:type="dcterms:W3CDTF">2018-10-10T14:39:00Z</dcterms:modified>
</cp:coreProperties>
</file>