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Pr="00787E24">
        <w:rPr>
          <w:b/>
          <w:color w:val="0D0D0D" w:themeColor="text1" w:themeTint="F2"/>
          <w:szCs w:val="24"/>
          <w:u w:val="single"/>
        </w:rPr>
        <w:t>221</w:t>
      </w:r>
      <w:r>
        <w:rPr>
          <w:b/>
          <w:color w:val="0D0D0D" w:themeColor="text1" w:themeTint="F2"/>
          <w:szCs w:val="24"/>
          <w:u w:val="single"/>
        </w:rPr>
        <w:t xml:space="preserve"> DE 05 DE MAIO DE </w:t>
      </w:r>
      <w:r w:rsidRPr="00787E24">
        <w:rPr>
          <w:b/>
          <w:szCs w:val="24"/>
          <w:u w:val="single"/>
        </w:rPr>
        <w:t>2017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Nomeia Candidata aprovada no Concurso Público 01/2015 no </w:t>
      </w:r>
      <w:r>
        <w:rPr>
          <w:szCs w:val="24"/>
        </w:rPr>
        <w:t>C</w:t>
      </w:r>
      <w:r w:rsidRPr="00787E24">
        <w:rPr>
          <w:szCs w:val="24"/>
        </w:rPr>
        <w:t xml:space="preserve">argo de </w:t>
      </w:r>
      <w:r w:rsidRPr="00787E24">
        <w:rPr>
          <w:b/>
          <w:szCs w:val="24"/>
        </w:rPr>
        <w:t xml:space="preserve">OFICIAL ADMINISTRATIVO I </w:t>
      </w:r>
      <w:r w:rsidRPr="00787E24">
        <w:rPr>
          <w:szCs w:val="24"/>
        </w:rPr>
        <w:t>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10.675/2017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Pr="00787E24">
        <w:rPr>
          <w:b/>
          <w:szCs w:val="24"/>
        </w:rPr>
        <w:t xml:space="preserve">RENATA DE VASCONCELOS PINNA CARVALHO, </w:t>
      </w:r>
      <w:r w:rsidRPr="00787E24">
        <w:rPr>
          <w:szCs w:val="24"/>
        </w:rPr>
        <w:t xml:space="preserve">portadora da Carteira de Identidade nº 09.534.040-2, emitida em 03/08/2012, expedida pelo DETRAN,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OFICIAL ADMINISTRATIVO I,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Pr="00787E24">
        <w:rPr>
          <w:szCs w:val="24"/>
        </w:rPr>
        <w:t>A Nomeada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Gabinete da Prefeita, 05 de maio</w:t>
      </w:r>
      <w:r>
        <w:rPr>
          <w:szCs w:val="24"/>
        </w:rPr>
        <w:t xml:space="preserve"> de 2017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2E" w:rsidRDefault="00C6102E" w:rsidP="003620ED">
      <w:r>
        <w:separator/>
      </w:r>
    </w:p>
  </w:endnote>
  <w:endnote w:type="continuationSeparator" w:id="0">
    <w:p w:rsidR="00C6102E" w:rsidRDefault="00C6102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2E" w:rsidRDefault="00C6102E" w:rsidP="003620ED">
      <w:r>
        <w:separator/>
      </w:r>
    </w:p>
  </w:footnote>
  <w:footnote w:type="continuationSeparator" w:id="0">
    <w:p w:rsidR="00C6102E" w:rsidRDefault="00C6102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610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102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610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94D49"/>
    <w:rsid w:val="002A61FD"/>
    <w:rsid w:val="00351568"/>
    <w:rsid w:val="003620ED"/>
    <w:rsid w:val="00367B02"/>
    <w:rsid w:val="003F422C"/>
    <w:rsid w:val="00426029"/>
    <w:rsid w:val="004E099E"/>
    <w:rsid w:val="005957A0"/>
    <w:rsid w:val="005B7A34"/>
    <w:rsid w:val="005E59A3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3239A"/>
    <w:rsid w:val="008C43D3"/>
    <w:rsid w:val="0092761B"/>
    <w:rsid w:val="009E355A"/>
    <w:rsid w:val="009E4BF3"/>
    <w:rsid w:val="00A152F7"/>
    <w:rsid w:val="00A60091"/>
    <w:rsid w:val="00A76D87"/>
    <w:rsid w:val="00A87F89"/>
    <w:rsid w:val="00A93734"/>
    <w:rsid w:val="00BF444E"/>
    <w:rsid w:val="00C545FC"/>
    <w:rsid w:val="00C6102E"/>
    <w:rsid w:val="00CB213D"/>
    <w:rsid w:val="00D60469"/>
    <w:rsid w:val="00E24531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252186F-4CA1-4393-A78C-C04E773F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2018-10-10T12:18:00Z</dcterms:created>
  <dcterms:modified xsi:type="dcterms:W3CDTF">2018-10-10T12:18:00Z</dcterms:modified>
</cp:coreProperties>
</file>