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4951">
        <w:rPr>
          <w:rFonts w:ascii="Times New Roman" w:hAnsi="Times New Roman" w:cs="Times New Roman"/>
          <w:b/>
          <w:sz w:val="24"/>
          <w:szCs w:val="24"/>
          <w:u w:val="single"/>
        </w:rPr>
        <w:t>74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E54951">
        <w:rPr>
          <w:b/>
          <w:noProof/>
          <w:szCs w:val="24"/>
        </w:rPr>
        <w:t>NEUZA DA CUNHA NEVES</w:t>
      </w:r>
      <w:r w:rsidRPr="00D04E09">
        <w:rPr>
          <w:noProof/>
          <w:szCs w:val="24"/>
        </w:rPr>
        <w:t xml:space="preserve">, titular do Cargo de </w:t>
      </w:r>
      <w:r w:rsidR="00E54951">
        <w:rPr>
          <w:noProof/>
          <w:szCs w:val="24"/>
        </w:rPr>
        <w:t>Professor IV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E54951">
        <w:rPr>
          <w:noProof/>
          <w:szCs w:val="24"/>
        </w:rPr>
        <w:t>1458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F90" w:rsidRDefault="00396F90" w:rsidP="003620ED">
      <w:r>
        <w:separator/>
      </w:r>
    </w:p>
  </w:endnote>
  <w:endnote w:type="continuationSeparator" w:id="0">
    <w:p w:rsidR="00396F90" w:rsidRDefault="00396F9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F90" w:rsidRDefault="00396F90" w:rsidP="003620ED">
      <w:r>
        <w:separator/>
      </w:r>
    </w:p>
  </w:footnote>
  <w:footnote w:type="continuationSeparator" w:id="0">
    <w:p w:rsidR="00396F90" w:rsidRDefault="00396F9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6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F9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6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227AD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6F90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96D11"/>
    <w:rsid w:val="005B4110"/>
    <w:rsid w:val="005B7A34"/>
    <w:rsid w:val="005E59A3"/>
    <w:rsid w:val="005E7A6E"/>
    <w:rsid w:val="00603C19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D597C"/>
    <w:rsid w:val="008F29B3"/>
    <w:rsid w:val="00906231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D04E09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B0F049-6743-4C76-92D5-0A7EB3CA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2018-10-11T15:21:00Z</dcterms:created>
  <dcterms:modified xsi:type="dcterms:W3CDTF">2018-10-11T15:21:00Z</dcterms:modified>
</cp:coreProperties>
</file>