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9565E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39565E" w:rsidRDefault="0039565E" w:rsidP="0039565E">
      <w:pPr>
        <w:pStyle w:val="Ttulo3"/>
        <w:ind w:right="0"/>
        <w:jc w:val="left"/>
      </w:pPr>
    </w:p>
    <w:p w:rsidR="0039565E" w:rsidRDefault="0039565E" w:rsidP="0039565E">
      <w:pPr>
        <w:pStyle w:val="Ttulo3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PORTARIA  Nº 2</w:t>
      </w:r>
      <w:r w:rsidR="00AC7BC4">
        <w:rPr>
          <w:color w:val="262626"/>
          <w:szCs w:val="24"/>
        </w:rPr>
        <w:t>61</w:t>
      </w:r>
      <w:r>
        <w:rPr>
          <w:color w:val="262626"/>
          <w:szCs w:val="24"/>
        </w:rPr>
        <w:t xml:space="preserve"> – DE </w:t>
      </w:r>
      <w:r w:rsidR="00AC7BC4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MAIO DE 2017</w:t>
      </w:r>
    </w:p>
    <w:p w:rsidR="0039565E" w:rsidRDefault="0039565E" w:rsidP="0039565E">
      <w:pPr>
        <w:ind w:left="-284" w:right="-851"/>
        <w:jc w:val="both"/>
        <w:rPr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EXONERA A PEDIDO O SERVIDOR</w:t>
      </w: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39565E" w:rsidRDefault="0039565E" w:rsidP="0039565E">
      <w:pPr>
        <w:pStyle w:val="Ttulo5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PROCESSO ADMINISTRATIVO </w:t>
      </w:r>
      <w:r w:rsidR="00AC7BC4">
        <w:rPr>
          <w:color w:val="262626"/>
          <w:szCs w:val="24"/>
        </w:rPr>
        <w:t>6.035</w:t>
      </w:r>
      <w:r>
        <w:rPr>
          <w:color w:val="262626"/>
          <w:szCs w:val="24"/>
        </w:rPr>
        <w:t>/2016</w:t>
      </w:r>
    </w:p>
    <w:p w:rsidR="0039565E" w:rsidRDefault="0039565E" w:rsidP="0039565E">
      <w:pPr>
        <w:ind w:left="-284" w:right="-851" w:firstLine="1134"/>
        <w:jc w:val="center"/>
        <w:rPr>
          <w:b/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b/>
          <w:color w:val="262626"/>
          <w:szCs w:val="24"/>
        </w:rPr>
      </w:pPr>
    </w:p>
    <w:p w:rsidR="0039565E" w:rsidRDefault="0039565E" w:rsidP="0039565E">
      <w:pPr>
        <w:tabs>
          <w:tab w:val="left" w:pos="142"/>
        </w:tabs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 PREFEITA MUNICIPAL DE ARARUAMA</w:t>
      </w:r>
      <w:r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AC7BC4">
        <w:rPr>
          <w:color w:val="262626"/>
          <w:szCs w:val="24"/>
        </w:rPr>
        <w:t>6.035</w:t>
      </w:r>
      <w:r>
        <w:rPr>
          <w:color w:val="262626"/>
          <w:szCs w:val="24"/>
        </w:rPr>
        <w:t xml:space="preserve">/2016, com fulcro no que dispõe o Artigo 4º, Inciso XVII, da Lei Complementar nº 038, de 13/11/2006,  </w:t>
      </w:r>
    </w:p>
    <w:p w:rsidR="0039565E" w:rsidRDefault="0039565E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7C2D53" w:rsidRDefault="007C2D53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7C2D53" w:rsidRDefault="007C2D53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o servidor </w:t>
      </w:r>
      <w:r w:rsidR="00AC7BC4">
        <w:rPr>
          <w:b/>
          <w:color w:val="262626"/>
          <w:szCs w:val="24"/>
        </w:rPr>
        <w:t>LEANDRO QUINTANILHA DA SILVA</w:t>
      </w:r>
      <w:r>
        <w:rPr>
          <w:b/>
          <w:color w:val="262626"/>
          <w:szCs w:val="24"/>
        </w:rPr>
        <w:t>,</w:t>
      </w:r>
      <w:r>
        <w:rPr>
          <w:color w:val="262626"/>
          <w:szCs w:val="24"/>
        </w:rPr>
        <w:t xml:space="preserve"> Efetivo, do Cargo de </w:t>
      </w:r>
      <w:r w:rsidR="00AC7BC4">
        <w:rPr>
          <w:color w:val="262626"/>
          <w:szCs w:val="24"/>
        </w:rPr>
        <w:t>Auxiliar de Disciplina</w:t>
      </w:r>
      <w:r>
        <w:rPr>
          <w:color w:val="262626"/>
          <w:szCs w:val="24"/>
        </w:rPr>
        <w:t xml:space="preserve">, Matrícula nº </w:t>
      </w:r>
      <w:r w:rsidR="00AC7BC4">
        <w:rPr>
          <w:color w:val="262626"/>
          <w:szCs w:val="24"/>
        </w:rPr>
        <w:t>11642-4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>Trata-se de pedido de Ascensão, pelo fato 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servidor ter sido investid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no Cargo de </w:t>
      </w:r>
      <w:r w:rsidR="00AC7BC4">
        <w:rPr>
          <w:color w:val="262626"/>
          <w:szCs w:val="24"/>
        </w:rPr>
        <w:t>Oficial Administrativo I</w:t>
      </w:r>
      <w:r>
        <w:rPr>
          <w:color w:val="262626"/>
          <w:szCs w:val="24"/>
        </w:rPr>
        <w:t xml:space="preserve">, através do Concurso Público 001/2015, conforme Portaria nº </w:t>
      </w:r>
      <w:r w:rsidR="00AC7BC4">
        <w:rPr>
          <w:color w:val="262626"/>
          <w:szCs w:val="24"/>
        </w:rPr>
        <w:t>189</w:t>
      </w:r>
      <w:r>
        <w:rPr>
          <w:color w:val="262626"/>
          <w:szCs w:val="24"/>
        </w:rPr>
        <w:t xml:space="preserve">, de </w:t>
      </w:r>
      <w:r w:rsidR="00AC7BC4">
        <w:rPr>
          <w:color w:val="262626"/>
          <w:szCs w:val="24"/>
        </w:rPr>
        <w:t>17</w:t>
      </w:r>
      <w:r>
        <w:rPr>
          <w:color w:val="262626"/>
          <w:szCs w:val="24"/>
        </w:rPr>
        <w:t xml:space="preserve">de </w:t>
      </w:r>
      <w:r w:rsidR="00AC7BC4">
        <w:rPr>
          <w:color w:val="262626"/>
          <w:szCs w:val="24"/>
        </w:rPr>
        <w:t>fevereiro</w:t>
      </w:r>
      <w:r>
        <w:rPr>
          <w:color w:val="262626"/>
          <w:szCs w:val="24"/>
        </w:rPr>
        <w:t xml:space="preserve"> de 2016.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AC7BC4">
        <w:rPr>
          <w:color w:val="262626"/>
          <w:szCs w:val="24"/>
        </w:rPr>
        <w:t>17</w:t>
      </w:r>
      <w:r>
        <w:rPr>
          <w:color w:val="262626"/>
          <w:szCs w:val="24"/>
        </w:rPr>
        <w:t>/</w:t>
      </w:r>
      <w:r w:rsidR="00AC7BC4">
        <w:rPr>
          <w:color w:val="262626"/>
          <w:szCs w:val="24"/>
        </w:rPr>
        <w:t>02</w:t>
      </w:r>
      <w:r>
        <w:rPr>
          <w:color w:val="262626"/>
          <w:szCs w:val="24"/>
        </w:rPr>
        <w:t>/2016, data da posse no cargo vigente, revogadas as disposições em contrário.</w:t>
      </w: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AC7BC4">
        <w:rPr>
          <w:color w:val="262626"/>
          <w:szCs w:val="24"/>
        </w:rPr>
        <w:t>29</w:t>
      </w:r>
      <w:r>
        <w:rPr>
          <w:color w:val="262626"/>
          <w:szCs w:val="24"/>
        </w:rPr>
        <w:t xml:space="preserve"> de </w:t>
      </w:r>
      <w:r w:rsidR="007B699E">
        <w:rPr>
          <w:color w:val="262626"/>
          <w:szCs w:val="24"/>
        </w:rPr>
        <w:t>maio</w:t>
      </w:r>
      <w:r>
        <w:rPr>
          <w:color w:val="262626"/>
          <w:szCs w:val="24"/>
        </w:rPr>
        <w:t xml:space="preserve"> de 201</w:t>
      </w:r>
      <w:r w:rsidR="007B699E">
        <w:rPr>
          <w:color w:val="262626"/>
          <w:szCs w:val="24"/>
        </w:rPr>
        <w:t>7</w:t>
      </w:r>
    </w:p>
    <w:p w:rsidR="0039565E" w:rsidRDefault="0039565E" w:rsidP="0039565E">
      <w:pPr>
        <w:ind w:left="-284" w:right="-851" w:firstLine="1276"/>
        <w:jc w:val="center"/>
        <w:rPr>
          <w:color w:val="262626"/>
          <w:szCs w:val="24"/>
        </w:rPr>
      </w:pPr>
    </w:p>
    <w:p w:rsidR="00FE44F2" w:rsidRDefault="00FE44F2" w:rsidP="0039565E">
      <w:pPr>
        <w:ind w:left="-284" w:right="-851"/>
        <w:contextualSpacing/>
        <w:jc w:val="center"/>
        <w:rPr>
          <w:b/>
          <w:szCs w:val="24"/>
        </w:rPr>
      </w:pPr>
    </w:p>
    <w:p w:rsidR="00AC7BC4" w:rsidRPr="00FE44F2" w:rsidRDefault="00AC7BC4" w:rsidP="0039565E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39565E">
      <w:pPr>
        <w:ind w:left="-284" w:right="-851"/>
        <w:contextualSpacing/>
        <w:jc w:val="center"/>
        <w:rPr>
          <w:b/>
          <w:szCs w:val="24"/>
        </w:rPr>
      </w:pPr>
    </w:p>
    <w:p w:rsidR="009E355A" w:rsidRPr="00AC7BC4" w:rsidRDefault="009E355A" w:rsidP="0039565E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AC7BC4">
        <w:rPr>
          <w:b/>
          <w:i/>
          <w:sz w:val="28"/>
          <w:szCs w:val="28"/>
        </w:rPr>
        <w:t xml:space="preserve">Lívia </w:t>
      </w:r>
      <w:proofErr w:type="spellStart"/>
      <w:r w:rsidRPr="00AC7BC4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Pr="00FE44F2" w:rsidRDefault="007B699E" w:rsidP="007B699E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7B699E" w:rsidRPr="00FE44F2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925" w:rsidRDefault="00F56925" w:rsidP="003620ED">
      <w:r>
        <w:separator/>
      </w:r>
    </w:p>
  </w:endnote>
  <w:endnote w:type="continuationSeparator" w:id="0">
    <w:p w:rsidR="00F56925" w:rsidRDefault="00F5692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925" w:rsidRDefault="00F56925" w:rsidP="003620ED">
      <w:r>
        <w:separator/>
      </w:r>
    </w:p>
  </w:footnote>
  <w:footnote w:type="continuationSeparator" w:id="0">
    <w:p w:rsidR="00F56925" w:rsidRDefault="00F5692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569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69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569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40B8"/>
    <w:rsid w:val="00190016"/>
    <w:rsid w:val="001C4613"/>
    <w:rsid w:val="001E1243"/>
    <w:rsid w:val="00294D49"/>
    <w:rsid w:val="00351568"/>
    <w:rsid w:val="003620ED"/>
    <w:rsid w:val="00367B02"/>
    <w:rsid w:val="0039565E"/>
    <w:rsid w:val="003F422C"/>
    <w:rsid w:val="00426029"/>
    <w:rsid w:val="004E099E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B699E"/>
    <w:rsid w:val="007C2D53"/>
    <w:rsid w:val="007D05B0"/>
    <w:rsid w:val="007F1241"/>
    <w:rsid w:val="00821DB7"/>
    <w:rsid w:val="008B33A1"/>
    <w:rsid w:val="008C43D3"/>
    <w:rsid w:val="009E355A"/>
    <w:rsid w:val="009E4BF3"/>
    <w:rsid w:val="00A152F7"/>
    <w:rsid w:val="00A76D87"/>
    <w:rsid w:val="00A87F89"/>
    <w:rsid w:val="00AC7BC4"/>
    <w:rsid w:val="00BF444E"/>
    <w:rsid w:val="00C77438"/>
    <w:rsid w:val="00CB213D"/>
    <w:rsid w:val="00D60469"/>
    <w:rsid w:val="00DD0D79"/>
    <w:rsid w:val="00E6536E"/>
    <w:rsid w:val="00EF3269"/>
    <w:rsid w:val="00EF3472"/>
    <w:rsid w:val="00F05BC2"/>
    <w:rsid w:val="00F56925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B7DB03-9D7F-4E49-B895-F8AB1A0C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9565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9565E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9565E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39565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2018-10-10T13:10:00Z</dcterms:created>
  <dcterms:modified xsi:type="dcterms:W3CDTF">2018-10-10T13:10:00Z</dcterms:modified>
</cp:coreProperties>
</file>