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F" w:rsidRPr="00342A43" w:rsidRDefault="00781285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8F4370">
        <w:rPr>
          <w:rFonts w:ascii="Times New Roman" w:hAnsi="Times New Roman" w:cs="Times New Roman"/>
          <w:b/>
          <w:sz w:val="24"/>
          <w:szCs w:val="24"/>
          <w:u w:val="single"/>
        </w:rPr>
        <w:t>521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8F437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8F4370">
        <w:rPr>
          <w:rFonts w:ascii="Times New Roman" w:hAnsi="Times New Roman" w:cs="Times New Roman"/>
          <w:b/>
          <w:sz w:val="24"/>
          <w:szCs w:val="24"/>
          <w:u w:val="single"/>
        </w:rPr>
        <w:t>DEZ</w:t>
      </w:r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EM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>BRO DE 2017</w:t>
      </w:r>
    </w:p>
    <w:p w:rsidR="002035EF" w:rsidRPr="00342A43" w:rsidRDefault="002035EF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>DETERMINA ABERTURA DE SINDICÂNCIA ADMINISTRATIVA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370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342A43">
        <w:rPr>
          <w:rFonts w:ascii="Times New Roman" w:hAnsi="Times New Roman" w:cs="Times New Roman"/>
          <w:sz w:val="24"/>
          <w:szCs w:val="24"/>
        </w:rPr>
        <w:t xml:space="preserve">,  no uso de suas atribuições e competência que lhes são conferidas por </w:t>
      </w:r>
      <w:r w:rsidR="00781285" w:rsidRPr="00342A43">
        <w:rPr>
          <w:rFonts w:ascii="Times New Roman" w:hAnsi="Times New Roman" w:cs="Times New Roman"/>
          <w:sz w:val="24"/>
          <w:szCs w:val="24"/>
        </w:rPr>
        <w:t>L</w:t>
      </w:r>
      <w:r w:rsidRPr="00342A43">
        <w:rPr>
          <w:rFonts w:ascii="Times New Roman" w:hAnsi="Times New Roman" w:cs="Times New Roman"/>
          <w:sz w:val="24"/>
          <w:szCs w:val="24"/>
        </w:rPr>
        <w:t xml:space="preserve">ei, notadamente o disposto nos </w:t>
      </w:r>
      <w:r w:rsidR="00781285" w:rsidRPr="00342A43">
        <w:rPr>
          <w:rFonts w:ascii="Times New Roman" w:hAnsi="Times New Roman" w:cs="Times New Roman"/>
          <w:sz w:val="24"/>
          <w:szCs w:val="24"/>
        </w:rPr>
        <w:t>I</w:t>
      </w:r>
      <w:r w:rsidRPr="00342A43">
        <w:rPr>
          <w:rFonts w:ascii="Times New Roman" w:hAnsi="Times New Roman" w:cs="Times New Roman"/>
          <w:sz w:val="24"/>
          <w:szCs w:val="24"/>
        </w:rPr>
        <w:t xml:space="preserve">ncisos VII e VIII, do Art. 69, da Lei Orgânica do Município; </w:t>
      </w:r>
    </w:p>
    <w:p w:rsidR="002035EF" w:rsidRPr="00342A43" w:rsidRDefault="002035EF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</w:t>
      </w:r>
      <w:r w:rsidR="008F4370">
        <w:rPr>
          <w:rFonts w:ascii="Times New Roman" w:hAnsi="Times New Roman" w:cs="Times New Roman"/>
          <w:sz w:val="24"/>
          <w:szCs w:val="24"/>
        </w:rPr>
        <w:t>o consta no Processo Administrativo nº 30.885/2017, oriundo da Secretaria Municipal de Saúde,</w:t>
      </w: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 E S O L V </w:t>
      </w:r>
      <w:proofErr w:type="gramStart"/>
      <w:r w:rsidRPr="00342A4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inerentes ao constante no Processo Administrativo </w:t>
      </w:r>
      <w:r w:rsidR="008F4370">
        <w:rPr>
          <w:rFonts w:ascii="Times New Roman" w:hAnsi="Times New Roman" w:cs="Times New Roman"/>
          <w:sz w:val="24"/>
          <w:szCs w:val="24"/>
        </w:rPr>
        <w:t>nº 30.885/2017,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  <w:r w:rsidR="008F4370">
        <w:rPr>
          <w:rFonts w:ascii="Times New Roman" w:hAnsi="Times New Roman" w:cs="Times New Roman"/>
          <w:sz w:val="24"/>
          <w:szCs w:val="24"/>
        </w:rPr>
        <w:t xml:space="preserve">onde verifica-se divergências quanto ao quantitativo de exames laboratoriais, executados pela Empresa MSC Foco Diagnósticos Laboratoriais e Imagens, referentes a fatura do mês de novembro do ano em curso, </w:t>
      </w:r>
      <w:r w:rsidRPr="00342A43">
        <w:rPr>
          <w:rFonts w:ascii="Times New Roman" w:hAnsi="Times New Roman" w:cs="Times New Roman"/>
          <w:sz w:val="24"/>
          <w:szCs w:val="24"/>
        </w:rPr>
        <w:t>nomeando os servidores abaixo relacionados para adoção dos procedimentos pertinente, sob a Coordenação do primeiro:</w:t>
      </w: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J</w:t>
      </w:r>
      <w:r w:rsidR="00342A43" w:rsidRPr="00342A43">
        <w:rPr>
          <w:rFonts w:ascii="Times New Roman" w:hAnsi="Times New Roman" w:cs="Times New Roman"/>
          <w:b/>
          <w:sz w:val="24"/>
          <w:szCs w:val="24"/>
        </w:rPr>
        <w:t>aqueline F. Prates da Silva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Secretaria Municipal – Matrícula 9950343-4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Mariana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Ayrolla</w:t>
      </w:r>
      <w:proofErr w:type="spellEnd"/>
      <w:r w:rsidRPr="00342A43">
        <w:rPr>
          <w:rFonts w:ascii="Times New Roman" w:hAnsi="Times New Roman" w:cs="Times New Roman"/>
          <w:b/>
          <w:sz w:val="24"/>
          <w:szCs w:val="24"/>
        </w:rPr>
        <w:t xml:space="preserve"> Navega de Alcântara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Procuradora Jurídica – Matrícula 9949091 </w:t>
      </w:r>
    </w:p>
    <w:p w:rsidR="00342A43" w:rsidRPr="00774A48" w:rsidRDefault="00774A48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Claudia de Campos Medeiros – </w:t>
      </w:r>
      <w:r>
        <w:rPr>
          <w:rFonts w:ascii="Times New Roman" w:hAnsi="Times New Roman" w:cs="Times New Roman"/>
          <w:sz w:val="24"/>
          <w:szCs w:val="24"/>
        </w:rPr>
        <w:t>Assessora Especial – Matrícula 901592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Samuel Lira dos Santos Filho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Oficial Administrativo I – Matrícula 12816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Raiana Soares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Berling</w:t>
      </w:r>
      <w:proofErr w:type="spellEnd"/>
      <w:r w:rsidRPr="00342A43">
        <w:rPr>
          <w:rFonts w:ascii="Times New Roman" w:hAnsi="Times New Roman" w:cs="Times New Roman"/>
          <w:sz w:val="24"/>
          <w:szCs w:val="24"/>
        </w:rPr>
        <w:t xml:space="preserve"> – Ouvidora – Matrícula 993269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Fixar</w:t>
      </w:r>
      <w:r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57D0D" w:rsidRPr="00342A43" w:rsidRDefault="00A57D0D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F4370">
        <w:rPr>
          <w:rFonts w:ascii="Times New Roman" w:hAnsi="Times New Roman" w:cs="Times New Roman"/>
          <w:sz w:val="24"/>
          <w:szCs w:val="24"/>
        </w:rPr>
        <w:t>26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</w:t>
      </w:r>
      <w:r w:rsidR="008F4370">
        <w:rPr>
          <w:rFonts w:ascii="Times New Roman" w:hAnsi="Times New Roman" w:cs="Times New Roman"/>
          <w:sz w:val="24"/>
          <w:szCs w:val="24"/>
        </w:rPr>
        <w:t>dez</w:t>
      </w:r>
      <w:r w:rsidR="00342A43">
        <w:rPr>
          <w:rFonts w:ascii="Times New Roman" w:hAnsi="Times New Roman" w:cs="Times New Roman"/>
          <w:sz w:val="24"/>
          <w:szCs w:val="24"/>
        </w:rPr>
        <w:t>em</w:t>
      </w:r>
      <w:r w:rsidRPr="00342A43">
        <w:rPr>
          <w:rFonts w:ascii="Times New Roman" w:hAnsi="Times New Roman" w:cs="Times New Roman"/>
          <w:sz w:val="24"/>
          <w:szCs w:val="24"/>
        </w:rPr>
        <w:t>bro de 2017.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A43"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 w:rsidRPr="00342A43"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2035EF" w:rsidRPr="00342A43" w:rsidRDefault="00D9050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25" w:rsidRDefault="005F4625" w:rsidP="003620ED">
      <w:r>
        <w:separator/>
      </w:r>
    </w:p>
  </w:endnote>
  <w:endnote w:type="continuationSeparator" w:id="0">
    <w:p w:rsidR="005F4625" w:rsidRDefault="005F462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25" w:rsidRDefault="005F4625" w:rsidP="003620ED">
      <w:r>
        <w:separator/>
      </w:r>
    </w:p>
  </w:footnote>
  <w:footnote w:type="continuationSeparator" w:id="0">
    <w:p w:rsidR="005F4625" w:rsidRDefault="005F462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46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46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46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B681A"/>
    <w:rsid w:val="000C2E0D"/>
    <w:rsid w:val="000D6921"/>
    <w:rsid w:val="00130625"/>
    <w:rsid w:val="00181540"/>
    <w:rsid w:val="001B0D2C"/>
    <w:rsid w:val="001B0F54"/>
    <w:rsid w:val="001C4613"/>
    <w:rsid w:val="001E1243"/>
    <w:rsid w:val="002035EF"/>
    <w:rsid w:val="00220CDF"/>
    <w:rsid w:val="00250E02"/>
    <w:rsid w:val="00294D49"/>
    <w:rsid w:val="00296FD1"/>
    <w:rsid w:val="002A61FD"/>
    <w:rsid w:val="002C1B79"/>
    <w:rsid w:val="00342A43"/>
    <w:rsid w:val="00351568"/>
    <w:rsid w:val="003620ED"/>
    <w:rsid w:val="00367B02"/>
    <w:rsid w:val="0037013D"/>
    <w:rsid w:val="003C411B"/>
    <w:rsid w:val="003D2C60"/>
    <w:rsid w:val="003D6890"/>
    <w:rsid w:val="003F422C"/>
    <w:rsid w:val="00407509"/>
    <w:rsid w:val="00421382"/>
    <w:rsid w:val="00426029"/>
    <w:rsid w:val="004326CD"/>
    <w:rsid w:val="004B32EC"/>
    <w:rsid w:val="004D0230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5F4625"/>
    <w:rsid w:val="0060040B"/>
    <w:rsid w:val="0063457A"/>
    <w:rsid w:val="00672197"/>
    <w:rsid w:val="0068091C"/>
    <w:rsid w:val="00684159"/>
    <w:rsid w:val="006B34AB"/>
    <w:rsid w:val="006C4C9F"/>
    <w:rsid w:val="006D6DFD"/>
    <w:rsid w:val="00707AFF"/>
    <w:rsid w:val="00710C29"/>
    <w:rsid w:val="00726898"/>
    <w:rsid w:val="00730194"/>
    <w:rsid w:val="0075402E"/>
    <w:rsid w:val="00774A48"/>
    <w:rsid w:val="00775B99"/>
    <w:rsid w:val="00781285"/>
    <w:rsid w:val="00783C3B"/>
    <w:rsid w:val="00791560"/>
    <w:rsid w:val="007D05B0"/>
    <w:rsid w:val="007E0147"/>
    <w:rsid w:val="007F1241"/>
    <w:rsid w:val="007F684E"/>
    <w:rsid w:val="00821DB7"/>
    <w:rsid w:val="00826E46"/>
    <w:rsid w:val="00860406"/>
    <w:rsid w:val="0089130F"/>
    <w:rsid w:val="008A1866"/>
    <w:rsid w:val="008B5668"/>
    <w:rsid w:val="008B73EC"/>
    <w:rsid w:val="008C43D3"/>
    <w:rsid w:val="008E1D84"/>
    <w:rsid w:val="008E6DD9"/>
    <w:rsid w:val="008F4370"/>
    <w:rsid w:val="0092761B"/>
    <w:rsid w:val="009645DE"/>
    <w:rsid w:val="009846BF"/>
    <w:rsid w:val="009A4E5C"/>
    <w:rsid w:val="009E355A"/>
    <w:rsid w:val="009E4BF3"/>
    <w:rsid w:val="00A152F7"/>
    <w:rsid w:val="00A30E8C"/>
    <w:rsid w:val="00A46B92"/>
    <w:rsid w:val="00A57D0D"/>
    <w:rsid w:val="00A60091"/>
    <w:rsid w:val="00A729F4"/>
    <w:rsid w:val="00A76D87"/>
    <w:rsid w:val="00A82E45"/>
    <w:rsid w:val="00A87F89"/>
    <w:rsid w:val="00AA3175"/>
    <w:rsid w:val="00AB008F"/>
    <w:rsid w:val="00B357A5"/>
    <w:rsid w:val="00B528E0"/>
    <w:rsid w:val="00BA006F"/>
    <w:rsid w:val="00BA1298"/>
    <w:rsid w:val="00BC563D"/>
    <w:rsid w:val="00BF444E"/>
    <w:rsid w:val="00C01CDF"/>
    <w:rsid w:val="00C2576B"/>
    <w:rsid w:val="00C545FC"/>
    <w:rsid w:val="00C71E72"/>
    <w:rsid w:val="00C77B87"/>
    <w:rsid w:val="00CB213D"/>
    <w:rsid w:val="00CC133C"/>
    <w:rsid w:val="00CC15A7"/>
    <w:rsid w:val="00D00EE5"/>
    <w:rsid w:val="00D10CA5"/>
    <w:rsid w:val="00D60469"/>
    <w:rsid w:val="00D9050F"/>
    <w:rsid w:val="00DA717C"/>
    <w:rsid w:val="00DC20B8"/>
    <w:rsid w:val="00DE0D78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56584"/>
    <w:rsid w:val="00F720CB"/>
    <w:rsid w:val="00F81361"/>
    <w:rsid w:val="00F97306"/>
    <w:rsid w:val="00FA426A"/>
    <w:rsid w:val="00FE2966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46BD69F-B1FD-41F1-AF3B-9EAD4648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F05C5-6474-4871-8591-9404B5FA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2017-12-26T20:21:00Z</cp:lastPrinted>
  <dcterms:created xsi:type="dcterms:W3CDTF">2018-10-11T12:43:00Z</dcterms:created>
  <dcterms:modified xsi:type="dcterms:W3CDTF">2018-10-11T12:43:00Z</dcterms:modified>
</cp:coreProperties>
</file>