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748" w:rsidRDefault="00E50748" w:rsidP="00E10869">
      <w:pPr>
        <w:ind w:left="-284"/>
        <w:jc w:val="center"/>
        <w:rPr>
          <w:bCs/>
          <w:szCs w:val="24"/>
        </w:rPr>
      </w:pPr>
      <w:bookmarkStart w:id="0" w:name="_GoBack"/>
      <w:bookmarkEnd w:id="0"/>
    </w:p>
    <w:p w:rsidR="00E50748" w:rsidRDefault="00E50748" w:rsidP="00E50748">
      <w:pPr>
        <w:keepNext/>
        <w:ind w:left="-284" w:right="142"/>
        <w:jc w:val="center"/>
        <w:outlineLvl w:val="2"/>
        <w:rPr>
          <w:b/>
          <w:noProof/>
          <w:szCs w:val="24"/>
          <w:u w:val="single"/>
        </w:rPr>
      </w:pPr>
      <w:r>
        <w:rPr>
          <w:b/>
          <w:noProof/>
          <w:szCs w:val="24"/>
          <w:u w:val="single"/>
        </w:rPr>
        <w:t>PORTARIA Nº  062 – DE 06 DE MARÇO DE 2018</w:t>
      </w:r>
    </w:p>
    <w:p w:rsidR="00E50748" w:rsidRDefault="00E50748" w:rsidP="00E50748">
      <w:pPr>
        <w:keepNext/>
        <w:ind w:left="-284" w:right="142"/>
        <w:jc w:val="both"/>
        <w:outlineLvl w:val="2"/>
        <w:rPr>
          <w:b/>
          <w:noProof/>
          <w:szCs w:val="24"/>
          <w:u w:val="single"/>
        </w:rPr>
      </w:pPr>
    </w:p>
    <w:p w:rsidR="00E50748" w:rsidRDefault="00E50748" w:rsidP="00E60070">
      <w:pPr>
        <w:keepNext/>
        <w:ind w:left="3828" w:right="142"/>
        <w:jc w:val="center"/>
        <w:outlineLvl w:val="2"/>
        <w:rPr>
          <w:b/>
          <w:i/>
          <w:noProof/>
          <w:szCs w:val="24"/>
        </w:rPr>
      </w:pPr>
      <w:r>
        <w:rPr>
          <w:b/>
          <w:i/>
          <w:noProof/>
          <w:szCs w:val="24"/>
        </w:rPr>
        <w:t>RETIFICA PORTARIA Nº 171 DE 03 DE ABRIL DE 201</w:t>
      </w:r>
      <w:r w:rsidR="00787E3B">
        <w:rPr>
          <w:b/>
          <w:i/>
          <w:noProof/>
          <w:szCs w:val="24"/>
        </w:rPr>
        <w:t>7</w:t>
      </w:r>
      <w:r>
        <w:rPr>
          <w:b/>
          <w:i/>
          <w:noProof/>
          <w:szCs w:val="24"/>
        </w:rPr>
        <w:t>, QUE NOMEIA COMISSÃO ESPECIAL DE AVALIAÇÃO DE ESTÁGIO PROBATÓRIO</w:t>
      </w:r>
    </w:p>
    <w:p w:rsidR="00E50748" w:rsidRDefault="00E50748" w:rsidP="00E50748">
      <w:pPr>
        <w:keepNext/>
        <w:ind w:left="3828" w:right="142"/>
        <w:jc w:val="both"/>
        <w:outlineLvl w:val="2"/>
        <w:rPr>
          <w:b/>
          <w:i/>
          <w:noProof/>
          <w:szCs w:val="24"/>
        </w:rPr>
      </w:pPr>
    </w:p>
    <w:p w:rsidR="00E60070" w:rsidRDefault="00E60070" w:rsidP="00E50748">
      <w:pPr>
        <w:keepNext/>
        <w:ind w:left="3828" w:right="142"/>
        <w:jc w:val="both"/>
        <w:outlineLvl w:val="2"/>
        <w:rPr>
          <w:b/>
          <w:i/>
          <w:noProof/>
          <w:szCs w:val="24"/>
        </w:rPr>
      </w:pPr>
    </w:p>
    <w:p w:rsidR="00E50748" w:rsidRDefault="00E50748" w:rsidP="00E50748">
      <w:pPr>
        <w:keepNext/>
        <w:ind w:left="-284" w:right="142"/>
        <w:jc w:val="both"/>
        <w:outlineLvl w:val="2"/>
        <w:rPr>
          <w:b/>
          <w:noProof/>
          <w:szCs w:val="24"/>
          <w:u w:val="single"/>
        </w:rPr>
      </w:pPr>
    </w:p>
    <w:p w:rsidR="00E50748" w:rsidRDefault="00E50748" w:rsidP="00E50748">
      <w:pPr>
        <w:keepNext/>
        <w:ind w:left="-284" w:right="142" w:firstLine="1275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 xml:space="preserve">A PREFEITA MUNICIPAL DE ARARUAMA, </w:t>
      </w:r>
      <w:r>
        <w:rPr>
          <w:noProof/>
          <w:szCs w:val="24"/>
        </w:rPr>
        <w:t>no uso de suas atribuições e competência conferidas por Lei,</w:t>
      </w:r>
    </w:p>
    <w:p w:rsidR="00E50748" w:rsidRDefault="00E50748" w:rsidP="00E50748">
      <w:pPr>
        <w:keepNext/>
        <w:ind w:left="-284" w:right="142"/>
        <w:jc w:val="both"/>
        <w:outlineLvl w:val="2"/>
        <w:rPr>
          <w:noProof/>
          <w:szCs w:val="24"/>
        </w:rPr>
      </w:pPr>
    </w:p>
    <w:p w:rsidR="00E50748" w:rsidRDefault="00E50748" w:rsidP="00E50748">
      <w:pPr>
        <w:keepNext/>
        <w:ind w:left="-284" w:right="142"/>
        <w:jc w:val="both"/>
        <w:outlineLvl w:val="2"/>
        <w:rPr>
          <w:noProof/>
          <w:szCs w:val="24"/>
        </w:rPr>
      </w:pPr>
    </w:p>
    <w:p w:rsidR="00E50748" w:rsidRDefault="00E50748" w:rsidP="00E50748">
      <w:pPr>
        <w:keepNext/>
        <w:ind w:left="-284" w:right="14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R E S O L V E :</w:t>
      </w:r>
    </w:p>
    <w:p w:rsidR="00E50748" w:rsidRDefault="00E50748" w:rsidP="00E50748">
      <w:pPr>
        <w:keepNext/>
        <w:ind w:right="142"/>
        <w:jc w:val="both"/>
        <w:outlineLvl w:val="2"/>
        <w:rPr>
          <w:b/>
          <w:noProof/>
          <w:szCs w:val="24"/>
        </w:rPr>
      </w:pPr>
    </w:p>
    <w:p w:rsidR="00E60070" w:rsidRDefault="00E60070" w:rsidP="00E50748">
      <w:pPr>
        <w:keepNext/>
        <w:ind w:right="142"/>
        <w:jc w:val="both"/>
        <w:outlineLvl w:val="2"/>
        <w:rPr>
          <w:b/>
          <w:noProof/>
          <w:szCs w:val="24"/>
        </w:rPr>
      </w:pPr>
    </w:p>
    <w:p w:rsidR="00E50748" w:rsidRDefault="00E50748" w:rsidP="00E50748">
      <w:pPr>
        <w:keepNext/>
        <w:ind w:left="-284" w:right="142"/>
        <w:jc w:val="both"/>
        <w:outlineLvl w:val="2"/>
        <w:rPr>
          <w:b/>
          <w:noProof/>
          <w:szCs w:val="24"/>
        </w:rPr>
      </w:pPr>
    </w:p>
    <w:p w:rsidR="00E50748" w:rsidRDefault="00E50748" w:rsidP="00E50748">
      <w:pPr>
        <w:keepNext/>
        <w:ind w:left="-284" w:right="142" w:firstLine="1275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 xml:space="preserve">I – RETIFICAR </w:t>
      </w:r>
      <w:r>
        <w:rPr>
          <w:noProof/>
          <w:szCs w:val="24"/>
        </w:rPr>
        <w:t>a Portaria nº 171, de 03 de abril de 201</w:t>
      </w:r>
      <w:r w:rsidR="00B36F09">
        <w:rPr>
          <w:noProof/>
          <w:szCs w:val="24"/>
        </w:rPr>
        <w:t>7</w:t>
      </w:r>
      <w:r>
        <w:rPr>
          <w:noProof/>
          <w:szCs w:val="24"/>
        </w:rPr>
        <w:t>, que nomeou a Comissão Especial de Avaliação de Estágio Probatório, em cumprimento ao Decreto nº 085, de 03 de março de 2017,  para atuação nos Processos Disciplinares, como segue:</w:t>
      </w:r>
    </w:p>
    <w:p w:rsidR="00E50748" w:rsidRDefault="00E50748" w:rsidP="00E50748">
      <w:pPr>
        <w:keepNext/>
        <w:ind w:left="-284" w:right="142" w:firstLine="1275"/>
        <w:jc w:val="both"/>
        <w:outlineLvl w:val="2"/>
        <w:rPr>
          <w:noProof/>
          <w:szCs w:val="24"/>
        </w:rPr>
      </w:pPr>
    </w:p>
    <w:p w:rsidR="00E50748" w:rsidRPr="00E50748" w:rsidRDefault="00E50748" w:rsidP="00E50748">
      <w:pPr>
        <w:ind w:left="-284" w:right="142"/>
        <w:jc w:val="both"/>
        <w:rPr>
          <w:b/>
          <w:noProof/>
          <w:szCs w:val="24"/>
        </w:rPr>
      </w:pPr>
      <w:r>
        <w:rPr>
          <w:color w:val="262626"/>
          <w:szCs w:val="24"/>
        </w:rPr>
        <w:t xml:space="preserve">Em substituição ao servidor </w:t>
      </w:r>
      <w:r>
        <w:rPr>
          <w:b/>
          <w:noProof/>
          <w:szCs w:val="24"/>
        </w:rPr>
        <w:t>PAULO MARICIO MAZZEI</w:t>
      </w:r>
      <w:r>
        <w:rPr>
          <w:noProof/>
          <w:szCs w:val="24"/>
        </w:rPr>
        <w:t>,</w:t>
      </w:r>
      <w:r>
        <w:rPr>
          <w:b/>
          <w:noProof/>
          <w:szCs w:val="24"/>
        </w:rPr>
        <w:t xml:space="preserve"> </w:t>
      </w:r>
      <w:r>
        <w:rPr>
          <w:color w:val="262626"/>
          <w:szCs w:val="24"/>
        </w:rPr>
        <w:t xml:space="preserve">passa a integrar a Comissão a servidora </w:t>
      </w:r>
      <w:r>
        <w:rPr>
          <w:b/>
          <w:color w:val="262626"/>
          <w:szCs w:val="24"/>
        </w:rPr>
        <w:t xml:space="preserve">MARTHA PAVÃO – Matrícula 9950469 </w:t>
      </w:r>
      <w:r w:rsidRPr="00E50748">
        <w:rPr>
          <w:color w:val="262626"/>
          <w:szCs w:val="24"/>
        </w:rPr>
        <w:t>e em substituição ao servidor</w:t>
      </w:r>
      <w:r>
        <w:rPr>
          <w:color w:val="262626"/>
          <w:szCs w:val="24"/>
        </w:rPr>
        <w:t xml:space="preserve"> </w:t>
      </w:r>
      <w:r>
        <w:rPr>
          <w:b/>
          <w:color w:val="262626"/>
          <w:szCs w:val="24"/>
        </w:rPr>
        <w:t xml:space="preserve">NALDIR DE OLIVEIRA </w:t>
      </w:r>
      <w:proofErr w:type="gramStart"/>
      <w:r>
        <w:rPr>
          <w:b/>
          <w:color w:val="262626"/>
          <w:szCs w:val="24"/>
        </w:rPr>
        <w:t xml:space="preserve">MENDONÇA,  </w:t>
      </w:r>
      <w:r w:rsidRPr="00E50748">
        <w:rPr>
          <w:color w:val="262626"/>
          <w:szCs w:val="24"/>
        </w:rPr>
        <w:t>para</w:t>
      </w:r>
      <w:proofErr w:type="gramEnd"/>
      <w:r w:rsidRPr="00E50748">
        <w:rPr>
          <w:color w:val="262626"/>
          <w:szCs w:val="24"/>
        </w:rPr>
        <w:t xml:space="preserve"> </w:t>
      </w:r>
      <w:r w:rsidR="00E60070" w:rsidRPr="00E50748">
        <w:rPr>
          <w:color w:val="262626"/>
          <w:szCs w:val="24"/>
        </w:rPr>
        <w:t>integrá-la</w:t>
      </w:r>
      <w:r w:rsidRPr="00E50748">
        <w:rPr>
          <w:color w:val="262626"/>
          <w:szCs w:val="24"/>
        </w:rPr>
        <w:t xml:space="preserve"> a</w:t>
      </w:r>
      <w:r>
        <w:rPr>
          <w:color w:val="262626"/>
          <w:szCs w:val="24"/>
        </w:rPr>
        <w:t xml:space="preserve"> servidora </w:t>
      </w:r>
      <w:r>
        <w:rPr>
          <w:b/>
          <w:color w:val="262626"/>
          <w:szCs w:val="24"/>
        </w:rPr>
        <w:t>RENATA LIMA CHAGAS – Matrícula 6844.</w:t>
      </w:r>
    </w:p>
    <w:p w:rsidR="00E50748" w:rsidRDefault="00E50748" w:rsidP="00E50748">
      <w:pPr>
        <w:keepNext/>
        <w:ind w:left="-284" w:right="142" w:firstLine="1275"/>
        <w:jc w:val="both"/>
        <w:outlineLvl w:val="2"/>
        <w:rPr>
          <w:b/>
          <w:noProof/>
          <w:szCs w:val="24"/>
        </w:rPr>
      </w:pPr>
    </w:p>
    <w:p w:rsidR="00E50748" w:rsidRDefault="00E50748" w:rsidP="00E50748">
      <w:pPr>
        <w:keepNext/>
        <w:ind w:left="-284" w:right="142" w:firstLine="1275"/>
        <w:jc w:val="both"/>
        <w:outlineLvl w:val="2"/>
        <w:rPr>
          <w:b/>
          <w:noProof/>
          <w:szCs w:val="24"/>
        </w:rPr>
      </w:pPr>
    </w:p>
    <w:p w:rsidR="00E50748" w:rsidRDefault="00E50748" w:rsidP="00E50748">
      <w:pPr>
        <w:keepNext/>
        <w:ind w:left="-284" w:right="142" w:firstLine="1275"/>
        <w:jc w:val="both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 xml:space="preserve">II – </w:t>
      </w:r>
      <w:r>
        <w:rPr>
          <w:noProof/>
          <w:szCs w:val="24"/>
        </w:rPr>
        <w:t>Esta Portaria entra em vigor nesta data, produzindo seus efeitos a contar de 03 de abril de 2018, revogas as disposições em contrário.</w:t>
      </w:r>
      <w:r>
        <w:rPr>
          <w:b/>
          <w:noProof/>
          <w:szCs w:val="24"/>
        </w:rPr>
        <w:t xml:space="preserve"> </w:t>
      </w:r>
    </w:p>
    <w:p w:rsidR="00E50748" w:rsidRDefault="00E50748" w:rsidP="00E50748">
      <w:pPr>
        <w:keepNext/>
        <w:ind w:left="-284" w:right="142"/>
        <w:jc w:val="both"/>
        <w:outlineLvl w:val="2"/>
        <w:rPr>
          <w:b/>
          <w:noProof/>
          <w:sz w:val="22"/>
          <w:u w:val="single"/>
        </w:rPr>
      </w:pPr>
    </w:p>
    <w:p w:rsidR="00E50748" w:rsidRDefault="00E50748" w:rsidP="00E50748">
      <w:pPr>
        <w:keepNext/>
        <w:ind w:left="-284" w:right="142"/>
        <w:jc w:val="both"/>
        <w:outlineLvl w:val="2"/>
        <w:rPr>
          <w:b/>
          <w:noProof/>
          <w:szCs w:val="24"/>
        </w:rPr>
      </w:pPr>
    </w:p>
    <w:p w:rsidR="00E50748" w:rsidRDefault="00E50748" w:rsidP="00E50748">
      <w:pPr>
        <w:keepNext/>
        <w:ind w:left="-284" w:right="142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E50748" w:rsidRDefault="00E50748" w:rsidP="00E50748">
      <w:pPr>
        <w:keepNext/>
        <w:ind w:left="-284" w:right="142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Gabi</w:t>
      </w:r>
      <w:r w:rsidR="00787E3B">
        <w:rPr>
          <w:noProof/>
          <w:szCs w:val="24"/>
        </w:rPr>
        <w:t>ne</w:t>
      </w:r>
      <w:r>
        <w:rPr>
          <w:noProof/>
          <w:szCs w:val="24"/>
        </w:rPr>
        <w:t>te d</w:t>
      </w:r>
      <w:r w:rsidR="00E60070">
        <w:rPr>
          <w:noProof/>
          <w:szCs w:val="24"/>
        </w:rPr>
        <w:t>a</w:t>
      </w:r>
      <w:r>
        <w:rPr>
          <w:noProof/>
          <w:szCs w:val="24"/>
        </w:rPr>
        <w:t xml:space="preserve"> Prefeit</w:t>
      </w:r>
      <w:r w:rsidR="00E60070">
        <w:rPr>
          <w:noProof/>
          <w:szCs w:val="24"/>
        </w:rPr>
        <w:t>a</w:t>
      </w:r>
      <w:r>
        <w:rPr>
          <w:noProof/>
          <w:szCs w:val="24"/>
        </w:rPr>
        <w:t xml:space="preserve">, </w:t>
      </w:r>
      <w:r w:rsidR="00E60070">
        <w:rPr>
          <w:noProof/>
          <w:szCs w:val="24"/>
        </w:rPr>
        <w:t>06</w:t>
      </w:r>
      <w:r>
        <w:rPr>
          <w:noProof/>
          <w:szCs w:val="24"/>
        </w:rPr>
        <w:t xml:space="preserve"> de março de 201</w:t>
      </w:r>
      <w:r w:rsidR="00E60070">
        <w:rPr>
          <w:noProof/>
          <w:szCs w:val="24"/>
        </w:rPr>
        <w:t>8</w:t>
      </w:r>
    </w:p>
    <w:p w:rsidR="00E50748" w:rsidRDefault="00E50748" w:rsidP="00E50748">
      <w:pPr>
        <w:keepNext/>
        <w:ind w:left="-284" w:right="142"/>
        <w:jc w:val="center"/>
        <w:outlineLvl w:val="2"/>
        <w:rPr>
          <w:noProof/>
          <w:sz w:val="22"/>
        </w:rPr>
      </w:pPr>
    </w:p>
    <w:p w:rsidR="00E50748" w:rsidRDefault="00E50748" w:rsidP="00E50748">
      <w:pPr>
        <w:keepNext/>
        <w:ind w:left="-284" w:right="142"/>
        <w:jc w:val="both"/>
        <w:outlineLvl w:val="2"/>
        <w:rPr>
          <w:noProof/>
          <w:sz w:val="22"/>
        </w:rPr>
      </w:pPr>
    </w:p>
    <w:p w:rsidR="00E50748" w:rsidRDefault="00E50748" w:rsidP="00E60070">
      <w:pPr>
        <w:ind w:right="142"/>
        <w:jc w:val="both"/>
        <w:rPr>
          <w:bCs/>
          <w:szCs w:val="24"/>
        </w:rPr>
      </w:pPr>
    </w:p>
    <w:p w:rsidR="008158BE" w:rsidRPr="008158BE" w:rsidRDefault="008158BE" w:rsidP="00E60070">
      <w:pPr>
        <w:jc w:val="both"/>
        <w:rPr>
          <w:bCs/>
          <w:szCs w:val="24"/>
        </w:rPr>
      </w:pPr>
    </w:p>
    <w:p w:rsidR="008158BE" w:rsidRPr="008158BE" w:rsidRDefault="008158BE" w:rsidP="00E10869">
      <w:pPr>
        <w:ind w:left="-284"/>
        <w:jc w:val="center"/>
        <w:rPr>
          <w:bCs/>
          <w:szCs w:val="24"/>
        </w:rPr>
      </w:pPr>
    </w:p>
    <w:p w:rsidR="001503CD" w:rsidRPr="00E10869" w:rsidRDefault="008158BE" w:rsidP="00E10869">
      <w:pPr>
        <w:ind w:left="-284"/>
        <w:jc w:val="center"/>
        <w:rPr>
          <w:b/>
          <w:i/>
          <w:sz w:val="28"/>
          <w:szCs w:val="28"/>
        </w:rPr>
      </w:pPr>
      <w:r w:rsidRPr="00E10869">
        <w:rPr>
          <w:b/>
          <w:i/>
          <w:sz w:val="28"/>
          <w:szCs w:val="28"/>
        </w:rPr>
        <w:t xml:space="preserve">Lívia </w:t>
      </w:r>
      <w:proofErr w:type="spellStart"/>
      <w:r w:rsidRPr="00E10869">
        <w:rPr>
          <w:b/>
          <w:i/>
          <w:sz w:val="28"/>
          <w:szCs w:val="28"/>
        </w:rPr>
        <w:t>Bello</w:t>
      </w:r>
      <w:proofErr w:type="spellEnd"/>
    </w:p>
    <w:p w:rsidR="008158BE" w:rsidRPr="008158BE" w:rsidRDefault="008158BE" w:rsidP="00E10869">
      <w:pPr>
        <w:ind w:left="-284"/>
        <w:jc w:val="center"/>
        <w:rPr>
          <w:b/>
          <w:szCs w:val="24"/>
        </w:rPr>
      </w:pPr>
      <w:r w:rsidRPr="008158BE">
        <w:rPr>
          <w:b/>
          <w:szCs w:val="24"/>
        </w:rPr>
        <w:t>“ Lívia de Chiquinho”</w:t>
      </w:r>
    </w:p>
    <w:p w:rsidR="008158BE" w:rsidRDefault="008158BE" w:rsidP="00E10869">
      <w:pPr>
        <w:jc w:val="center"/>
        <w:rPr>
          <w:b/>
          <w:szCs w:val="24"/>
        </w:rPr>
      </w:pPr>
      <w:r>
        <w:rPr>
          <w:b/>
          <w:szCs w:val="24"/>
        </w:rPr>
        <w:t>Prefeita</w:t>
      </w:r>
    </w:p>
    <w:p w:rsidR="00E60070" w:rsidRDefault="00E60070" w:rsidP="00E10869">
      <w:pPr>
        <w:jc w:val="center"/>
        <w:rPr>
          <w:b/>
          <w:szCs w:val="24"/>
        </w:rPr>
      </w:pPr>
    </w:p>
    <w:p w:rsidR="00E60070" w:rsidRDefault="00E60070" w:rsidP="00E10869">
      <w:pPr>
        <w:jc w:val="center"/>
        <w:rPr>
          <w:b/>
          <w:szCs w:val="24"/>
        </w:rPr>
      </w:pPr>
    </w:p>
    <w:p w:rsidR="00E60070" w:rsidRDefault="00E60070" w:rsidP="00E10869">
      <w:pPr>
        <w:jc w:val="center"/>
        <w:rPr>
          <w:b/>
          <w:szCs w:val="24"/>
        </w:rPr>
      </w:pPr>
    </w:p>
    <w:p w:rsidR="00E60070" w:rsidRPr="008158BE" w:rsidRDefault="00E60070" w:rsidP="00E60070">
      <w:pPr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E60070" w:rsidRPr="008158BE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0B2" w:rsidRDefault="00DA10B2" w:rsidP="003620ED">
      <w:r>
        <w:separator/>
      </w:r>
    </w:p>
  </w:endnote>
  <w:endnote w:type="continuationSeparator" w:id="0">
    <w:p w:rsidR="00DA10B2" w:rsidRDefault="00DA10B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0B2" w:rsidRDefault="00DA10B2" w:rsidP="003620ED">
      <w:r>
        <w:separator/>
      </w:r>
    </w:p>
  </w:footnote>
  <w:footnote w:type="continuationSeparator" w:id="0">
    <w:p w:rsidR="00DA10B2" w:rsidRDefault="00DA10B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A10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10B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A10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969DE"/>
    <w:rsid w:val="000C2E0D"/>
    <w:rsid w:val="000D66A2"/>
    <w:rsid w:val="00130625"/>
    <w:rsid w:val="001503CD"/>
    <w:rsid w:val="00181540"/>
    <w:rsid w:val="001B0D2C"/>
    <w:rsid w:val="001C4613"/>
    <w:rsid w:val="001E1243"/>
    <w:rsid w:val="00220CDF"/>
    <w:rsid w:val="00250E02"/>
    <w:rsid w:val="00294D49"/>
    <w:rsid w:val="002A61FD"/>
    <w:rsid w:val="002C1B79"/>
    <w:rsid w:val="00351568"/>
    <w:rsid w:val="003620ED"/>
    <w:rsid w:val="00367B02"/>
    <w:rsid w:val="003C411B"/>
    <w:rsid w:val="003D2C60"/>
    <w:rsid w:val="003F422C"/>
    <w:rsid w:val="00407509"/>
    <w:rsid w:val="00421382"/>
    <w:rsid w:val="00426029"/>
    <w:rsid w:val="004326CD"/>
    <w:rsid w:val="004B32EC"/>
    <w:rsid w:val="004D09DD"/>
    <w:rsid w:val="004E099E"/>
    <w:rsid w:val="00501706"/>
    <w:rsid w:val="0050268E"/>
    <w:rsid w:val="0055445C"/>
    <w:rsid w:val="005957A0"/>
    <w:rsid w:val="005A1150"/>
    <w:rsid w:val="005A78FF"/>
    <w:rsid w:val="005B1296"/>
    <w:rsid w:val="005B7A34"/>
    <w:rsid w:val="005E59A3"/>
    <w:rsid w:val="0063457A"/>
    <w:rsid w:val="00664877"/>
    <w:rsid w:val="00672197"/>
    <w:rsid w:val="0068091C"/>
    <w:rsid w:val="00684159"/>
    <w:rsid w:val="00693B98"/>
    <w:rsid w:val="006B34AB"/>
    <w:rsid w:val="006E7F5D"/>
    <w:rsid w:val="00707AFF"/>
    <w:rsid w:val="00710C29"/>
    <w:rsid w:val="00724672"/>
    <w:rsid w:val="00726898"/>
    <w:rsid w:val="00730194"/>
    <w:rsid w:val="0075402E"/>
    <w:rsid w:val="00775B99"/>
    <w:rsid w:val="00783C3B"/>
    <w:rsid w:val="00787E3B"/>
    <w:rsid w:val="0079711F"/>
    <w:rsid w:val="007A3F08"/>
    <w:rsid w:val="007B71C8"/>
    <w:rsid w:val="007D05B0"/>
    <w:rsid w:val="007F1241"/>
    <w:rsid w:val="007F684E"/>
    <w:rsid w:val="008158BE"/>
    <w:rsid w:val="00821DB7"/>
    <w:rsid w:val="00827C76"/>
    <w:rsid w:val="00860406"/>
    <w:rsid w:val="0087297C"/>
    <w:rsid w:val="0089130F"/>
    <w:rsid w:val="008B16EC"/>
    <w:rsid w:val="008B5668"/>
    <w:rsid w:val="008C43D3"/>
    <w:rsid w:val="008E6DD9"/>
    <w:rsid w:val="00904168"/>
    <w:rsid w:val="0092761B"/>
    <w:rsid w:val="009645DE"/>
    <w:rsid w:val="00965CA6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36F09"/>
    <w:rsid w:val="00B624DE"/>
    <w:rsid w:val="00B705B9"/>
    <w:rsid w:val="00B92B69"/>
    <w:rsid w:val="00BA006F"/>
    <w:rsid w:val="00BA1298"/>
    <w:rsid w:val="00BA26FB"/>
    <w:rsid w:val="00BC563D"/>
    <w:rsid w:val="00BF444E"/>
    <w:rsid w:val="00C06F05"/>
    <w:rsid w:val="00C07A49"/>
    <w:rsid w:val="00C2021C"/>
    <w:rsid w:val="00C2576B"/>
    <w:rsid w:val="00C545FC"/>
    <w:rsid w:val="00C71E72"/>
    <w:rsid w:val="00C72885"/>
    <w:rsid w:val="00C77B87"/>
    <w:rsid w:val="00CB213D"/>
    <w:rsid w:val="00CC15A7"/>
    <w:rsid w:val="00D00EE5"/>
    <w:rsid w:val="00D10CA5"/>
    <w:rsid w:val="00D13168"/>
    <w:rsid w:val="00D60469"/>
    <w:rsid w:val="00DA10B2"/>
    <w:rsid w:val="00DB3C1D"/>
    <w:rsid w:val="00DE6EBA"/>
    <w:rsid w:val="00E013F8"/>
    <w:rsid w:val="00E10869"/>
    <w:rsid w:val="00E42A97"/>
    <w:rsid w:val="00E45A32"/>
    <w:rsid w:val="00E50748"/>
    <w:rsid w:val="00E535DB"/>
    <w:rsid w:val="00E60070"/>
    <w:rsid w:val="00E6536E"/>
    <w:rsid w:val="00E74FB2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D1B69E2-977C-4C40-9FFD-E7BA4E9B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1E3AC-BDF5-4FA9-8963-708B8E8B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2018-03-06T18:31:00Z</cp:lastPrinted>
  <dcterms:created xsi:type="dcterms:W3CDTF">2018-10-04T14:16:00Z</dcterms:created>
  <dcterms:modified xsi:type="dcterms:W3CDTF">2018-10-04T14:16:00Z</dcterms:modified>
</cp:coreProperties>
</file>