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F06D07">
      <w:pPr>
        <w:tabs>
          <w:tab w:val="center" w:pos="4536"/>
          <w:tab w:val="left" w:pos="5385"/>
        </w:tabs>
        <w:ind w:left="-284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60A12" w:rsidRPr="00860A12" w:rsidRDefault="005443E3" w:rsidP="00F26DD5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PORTARIA Nº </w:t>
      </w:r>
      <w:r w:rsidR="00F26DD5">
        <w:rPr>
          <w:rFonts w:ascii="Times New Roman" w:hAnsi="Times New Roman" w:cs="Times New Roman"/>
          <w:b/>
          <w:u w:val="single"/>
        </w:rPr>
        <w:t>066</w:t>
      </w:r>
      <w:r w:rsidR="00860A12">
        <w:rPr>
          <w:rFonts w:ascii="Times New Roman" w:hAnsi="Times New Roman" w:cs="Times New Roman"/>
          <w:b/>
          <w:u w:val="single"/>
        </w:rPr>
        <w:t xml:space="preserve"> 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F26DD5">
        <w:rPr>
          <w:rFonts w:ascii="Times New Roman" w:hAnsi="Times New Roman" w:cs="Times New Roman"/>
          <w:b/>
          <w:u w:val="single"/>
        </w:rPr>
        <w:t>12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F26DD5">
        <w:rPr>
          <w:rFonts w:ascii="Times New Roman" w:hAnsi="Times New Roman" w:cs="Times New Roman"/>
          <w:b/>
          <w:u w:val="single"/>
        </w:rPr>
        <w:t>MARÇO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</w:t>
      </w:r>
      <w:r w:rsidR="00F26DD5">
        <w:rPr>
          <w:rFonts w:ascii="Times New Roman" w:hAnsi="Times New Roman" w:cs="Times New Roman"/>
          <w:b/>
          <w:u w:val="single"/>
        </w:rPr>
        <w:t>8</w:t>
      </w:r>
    </w:p>
    <w:p w:rsidR="005443E3" w:rsidRDefault="005443E3" w:rsidP="00F26DD5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F26DD5" w:rsidRPr="007A5FA5" w:rsidRDefault="00F26DD5" w:rsidP="00F26DD5">
      <w:pPr>
        <w:ind w:left="-284"/>
        <w:jc w:val="center"/>
        <w:rPr>
          <w:b/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>APOSENTADORIA VOLUNTARIA POR IDADE D</w:t>
      </w:r>
      <w:r>
        <w:rPr>
          <w:b/>
          <w:bCs/>
          <w:sz w:val="22"/>
          <w:szCs w:val="22"/>
        </w:rPr>
        <w:t>A</w:t>
      </w:r>
      <w:r w:rsidRPr="007A5FA5">
        <w:rPr>
          <w:b/>
          <w:bCs/>
          <w:sz w:val="22"/>
          <w:szCs w:val="22"/>
        </w:rPr>
        <w:t xml:space="preserve"> SERVIDOR</w:t>
      </w:r>
      <w:r>
        <w:rPr>
          <w:b/>
          <w:bCs/>
          <w:sz w:val="22"/>
          <w:szCs w:val="22"/>
        </w:rPr>
        <w:t>A</w:t>
      </w:r>
      <w:r w:rsidRPr="007A5FA5">
        <w:rPr>
          <w:b/>
          <w:bCs/>
          <w:sz w:val="22"/>
          <w:szCs w:val="22"/>
        </w:rPr>
        <w:t xml:space="preserve"> MUNICIPAL </w:t>
      </w:r>
      <w:r>
        <w:rPr>
          <w:b/>
          <w:bCs/>
          <w:sz w:val="22"/>
          <w:szCs w:val="22"/>
        </w:rPr>
        <w:t>MARIA EUNICE DE SOUZA</w:t>
      </w:r>
      <w:r w:rsidRPr="007A5FA5">
        <w:rPr>
          <w:b/>
          <w:bCs/>
          <w:sz w:val="22"/>
          <w:szCs w:val="22"/>
        </w:rPr>
        <w:t xml:space="preserve"> NO CARGO DE </w:t>
      </w:r>
      <w:r>
        <w:rPr>
          <w:b/>
          <w:bCs/>
          <w:sz w:val="22"/>
          <w:szCs w:val="22"/>
        </w:rPr>
        <w:t>MERENDEIRA</w:t>
      </w:r>
      <w:r w:rsidRPr="007A5FA5">
        <w:rPr>
          <w:b/>
          <w:bCs/>
          <w:sz w:val="22"/>
          <w:szCs w:val="22"/>
        </w:rPr>
        <w:t xml:space="preserve"> CLASSE </w:t>
      </w:r>
      <w:r>
        <w:rPr>
          <w:b/>
          <w:bCs/>
          <w:sz w:val="22"/>
          <w:szCs w:val="22"/>
        </w:rPr>
        <w:t>C</w:t>
      </w:r>
      <w:r w:rsidRPr="007A5FA5">
        <w:rPr>
          <w:b/>
          <w:bCs/>
          <w:sz w:val="22"/>
          <w:szCs w:val="22"/>
        </w:rPr>
        <w:t xml:space="preserve">, MATRÍCULA </w:t>
      </w:r>
      <w:r>
        <w:rPr>
          <w:b/>
          <w:bCs/>
          <w:sz w:val="22"/>
          <w:szCs w:val="22"/>
        </w:rPr>
        <w:t>003216-6</w:t>
      </w:r>
      <w:r w:rsidRPr="007A5FA5">
        <w:rPr>
          <w:b/>
          <w:bCs/>
          <w:sz w:val="22"/>
          <w:szCs w:val="22"/>
        </w:rPr>
        <w:t>.</w:t>
      </w:r>
    </w:p>
    <w:p w:rsidR="00F26DD5" w:rsidRPr="007A5FA5" w:rsidRDefault="00F26DD5" w:rsidP="00F26DD5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F26DD5" w:rsidRPr="007A5FA5" w:rsidRDefault="00F26DD5" w:rsidP="00F26DD5">
      <w:pPr>
        <w:ind w:left="-284" w:firstLine="710"/>
        <w:jc w:val="both"/>
        <w:rPr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 xml:space="preserve">A </w:t>
      </w:r>
      <w:r w:rsidRPr="007A5FA5">
        <w:rPr>
          <w:b/>
          <w:bCs/>
          <w:iCs/>
          <w:sz w:val="22"/>
          <w:szCs w:val="22"/>
        </w:rPr>
        <w:t>PREFEITA DE ARARUAMA</w:t>
      </w:r>
      <w:r w:rsidRPr="007A5FA5">
        <w:rPr>
          <w:b/>
          <w:bCs/>
          <w:sz w:val="22"/>
          <w:szCs w:val="22"/>
        </w:rPr>
        <w:t xml:space="preserve">, </w:t>
      </w:r>
      <w:r w:rsidRPr="007A5FA5">
        <w:rPr>
          <w:bCs/>
          <w:sz w:val="22"/>
          <w:szCs w:val="22"/>
        </w:rPr>
        <w:t xml:space="preserve">no uso de suas atribuições e competência conferidas por Lei, considerando o que restou provado nos autos do Processo Administrativo IBASMA nº </w:t>
      </w:r>
      <w:r>
        <w:rPr>
          <w:bCs/>
          <w:sz w:val="22"/>
          <w:szCs w:val="22"/>
        </w:rPr>
        <w:t xml:space="preserve">488 </w:t>
      </w:r>
      <w:r w:rsidRPr="007A5FA5">
        <w:rPr>
          <w:bCs/>
          <w:sz w:val="22"/>
          <w:szCs w:val="22"/>
        </w:rPr>
        <w:t xml:space="preserve">de </w:t>
      </w:r>
      <w:r>
        <w:rPr>
          <w:bCs/>
          <w:sz w:val="22"/>
          <w:szCs w:val="22"/>
        </w:rPr>
        <w:t>23 de maio</w:t>
      </w:r>
      <w:r w:rsidRPr="007A5FA5">
        <w:rPr>
          <w:bCs/>
          <w:sz w:val="22"/>
          <w:szCs w:val="22"/>
        </w:rPr>
        <w:t xml:space="preserve"> de 2017;</w:t>
      </w:r>
    </w:p>
    <w:p w:rsidR="00F26DD5" w:rsidRPr="007A5FA5" w:rsidRDefault="00F26DD5" w:rsidP="00F26DD5">
      <w:pPr>
        <w:ind w:left="-284"/>
        <w:jc w:val="both"/>
        <w:rPr>
          <w:b/>
          <w:bCs/>
          <w:sz w:val="22"/>
          <w:szCs w:val="22"/>
        </w:rPr>
      </w:pPr>
    </w:p>
    <w:p w:rsidR="00F26DD5" w:rsidRPr="00F26DD5" w:rsidRDefault="00F26DD5" w:rsidP="00F26DD5">
      <w:pPr>
        <w:ind w:left="-284"/>
        <w:jc w:val="center"/>
        <w:rPr>
          <w:b/>
          <w:bCs/>
          <w:sz w:val="22"/>
          <w:szCs w:val="22"/>
        </w:rPr>
      </w:pPr>
      <w:r w:rsidRPr="00F26DD5">
        <w:rPr>
          <w:b/>
          <w:bCs/>
          <w:sz w:val="22"/>
          <w:szCs w:val="22"/>
        </w:rPr>
        <w:t>R E S O L V E:</w:t>
      </w:r>
    </w:p>
    <w:p w:rsidR="00F26DD5" w:rsidRDefault="00F26DD5" w:rsidP="00F26DD5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F26DD5" w:rsidRPr="007A5FA5" w:rsidRDefault="00F26DD5" w:rsidP="00F26DD5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F26DD5" w:rsidRPr="007A5FA5" w:rsidRDefault="00F26DD5" w:rsidP="00F26DD5">
      <w:pPr>
        <w:ind w:left="-284" w:firstLine="710"/>
        <w:jc w:val="both"/>
        <w:rPr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 xml:space="preserve">I – APOSENTAR POR IDADE, </w:t>
      </w:r>
      <w:r>
        <w:rPr>
          <w:bCs/>
          <w:sz w:val="22"/>
          <w:szCs w:val="22"/>
        </w:rPr>
        <w:t>a</w:t>
      </w:r>
      <w:r w:rsidRPr="007A5FA5">
        <w:rPr>
          <w:bCs/>
          <w:sz w:val="22"/>
          <w:szCs w:val="22"/>
        </w:rPr>
        <w:t xml:space="preserve"> servidor</w:t>
      </w:r>
      <w:r>
        <w:rPr>
          <w:bCs/>
          <w:sz w:val="22"/>
          <w:szCs w:val="22"/>
        </w:rPr>
        <w:t>a</w:t>
      </w:r>
      <w:r w:rsidRPr="007A5FA5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MARIA EUNICE DE SOUZA</w:t>
      </w:r>
      <w:r w:rsidRPr="007A5FA5">
        <w:rPr>
          <w:b/>
          <w:bCs/>
          <w:sz w:val="22"/>
          <w:szCs w:val="22"/>
        </w:rPr>
        <w:t xml:space="preserve">, </w:t>
      </w:r>
      <w:r w:rsidRPr="007A5FA5">
        <w:rPr>
          <w:bCs/>
          <w:sz w:val="22"/>
          <w:szCs w:val="22"/>
        </w:rPr>
        <w:t>inscrit</w:t>
      </w:r>
      <w:r>
        <w:rPr>
          <w:bCs/>
          <w:sz w:val="22"/>
          <w:szCs w:val="22"/>
        </w:rPr>
        <w:t>a</w:t>
      </w:r>
      <w:r w:rsidRPr="007A5FA5">
        <w:rPr>
          <w:bCs/>
          <w:sz w:val="22"/>
          <w:szCs w:val="22"/>
        </w:rPr>
        <w:t xml:space="preserve"> no CPF/MF sob o nº </w:t>
      </w:r>
      <w:r>
        <w:rPr>
          <w:bCs/>
          <w:sz w:val="22"/>
          <w:szCs w:val="22"/>
        </w:rPr>
        <w:t>031.286.497-31</w:t>
      </w:r>
      <w:r w:rsidRPr="007A5FA5">
        <w:rPr>
          <w:bCs/>
          <w:sz w:val="22"/>
          <w:szCs w:val="22"/>
        </w:rPr>
        <w:t>, cadastrad</w:t>
      </w:r>
      <w:r>
        <w:rPr>
          <w:bCs/>
          <w:sz w:val="22"/>
          <w:szCs w:val="22"/>
        </w:rPr>
        <w:t>a</w:t>
      </w:r>
      <w:r w:rsidRPr="007A5FA5">
        <w:rPr>
          <w:bCs/>
          <w:sz w:val="22"/>
          <w:szCs w:val="22"/>
        </w:rPr>
        <w:t xml:space="preserve"> no PIS/PASEP sob o nº 10</w:t>
      </w:r>
      <w:r>
        <w:rPr>
          <w:bCs/>
          <w:sz w:val="22"/>
          <w:szCs w:val="22"/>
        </w:rPr>
        <w:t>777286219</w:t>
      </w:r>
      <w:r w:rsidRPr="007A5FA5">
        <w:rPr>
          <w:bCs/>
          <w:sz w:val="22"/>
          <w:szCs w:val="22"/>
        </w:rPr>
        <w:t xml:space="preserve">, no cargo de </w:t>
      </w:r>
      <w:r>
        <w:rPr>
          <w:bCs/>
          <w:sz w:val="22"/>
          <w:szCs w:val="22"/>
        </w:rPr>
        <w:t>Merendeira</w:t>
      </w:r>
      <w:r w:rsidRPr="007A5FA5">
        <w:rPr>
          <w:bCs/>
          <w:sz w:val="22"/>
          <w:szCs w:val="22"/>
        </w:rPr>
        <w:t xml:space="preserve"> Classe </w:t>
      </w:r>
      <w:r>
        <w:rPr>
          <w:bCs/>
          <w:sz w:val="22"/>
          <w:szCs w:val="22"/>
        </w:rPr>
        <w:t>C</w:t>
      </w:r>
      <w:r w:rsidRPr="007A5FA5">
        <w:rPr>
          <w:bCs/>
          <w:sz w:val="22"/>
          <w:szCs w:val="22"/>
        </w:rPr>
        <w:t>, matrícula: 00</w:t>
      </w:r>
      <w:r>
        <w:rPr>
          <w:bCs/>
          <w:sz w:val="22"/>
          <w:szCs w:val="22"/>
        </w:rPr>
        <w:t>3216-6</w:t>
      </w:r>
      <w:r w:rsidRPr="007A5FA5">
        <w:rPr>
          <w:bCs/>
          <w:sz w:val="22"/>
          <w:szCs w:val="22"/>
        </w:rPr>
        <w:t xml:space="preserve">, do Quadro Permanente, nos termos do art. 40, § 1º, inciso III, alínea “b”, com proventos fixados em R$ </w:t>
      </w:r>
      <w:r>
        <w:rPr>
          <w:bCs/>
          <w:sz w:val="22"/>
          <w:szCs w:val="22"/>
        </w:rPr>
        <w:t>754,06</w:t>
      </w:r>
      <w:r w:rsidRPr="007A5FA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setecentos e cinquenta e quatro reais e seis centavos</w:t>
      </w:r>
      <w:r w:rsidRPr="007A5FA5">
        <w:rPr>
          <w:bCs/>
          <w:sz w:val="22"/>
          <w:szCs w:val="22"/>
        </w:rPr>
        <w:t xml:space="preserve">). </w:t>
      </w:r>
    </w:p>
    <w:p w:rsidR="00F26DD5" w:rsidRPr="007A5FA5" w:rsidRDefault="00F26DD5" w:rsidP="00F26DD5">
      <w:pPr>
        <w:ind w:left="-284"/>
        <w:jc w:val="both"/>
        <w:rPr>
          <w:bCs/>
          <w:sz w:val="22"/>
          <w:szCs w:val="22"/>
        </w:rPr>
      </w:pPr>
    </w:p>
    <w:p w:rsidR="00F26DD5" w:rsidRPr="007A5FA5" w:rsidRDefault="00F26DD5" w:rsidP="00F26DD5">
      <w:pPr>
        <w:ind w:left="-284" w:firstLine="710"/>
        <w:jc w:val="both"/>
        <w:rPr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>II -</w:t>
      </w:r>
      <w:r w:rsidRPr="007A5FA5">
        <w:rPr>
          <w:bCs/>
          <w:sz w:val="22"/>
          <w:szCs w:val="22"/>
        </w:rPr>
        <w:t xml:space="preserve"> Os proventos fixados, em caráter proporcional ao tempo de contribuição, nos termos do art. 9º, alínea “a” da Lei Municipal n° 1.129/2002 c/c art. 6º Inciso I da Resolução nº 01/2010, correspondente a </w:t>
      </w:r>
      <w:r>
        <w:rPr>
          <w:bCs/>
          <w:sz w:val="22"/>
          <w:szCs w:val="22"/>
        </w:rPr>
        <w:t>90, 1461</w:t>
      </w:r>
      <w:r w:rsidRPr="007A5FA5">
        <w:rPr>
          <w:bCs/>
          <w:sz w:val="22"/>
          <w:szCs w:val="22"/>
        </w:rPr>
        <w:t>% (</w:t>
      </w:r>
      <w:r>
        <w:rPr>
          <w:bCs/>
          <w:sz w:val="22"/>
          <w:szCs w:val="22"/>
        </w:rPr>
        <w:t xml:space="preserve">noventa </w:t>
      </w:r>
      <w:r w:rsidRPr="007A5FA5">
        <w:rPr>
          <w:bCs/>
          <w:sz w:val="22"/>
          <w:szCs w:val="22"/>
        </w:rPr>
        <w:t xml:space="preserve">vírgula </w:t>
      </w:r>
      <w:r>
        <w:rPr>
          <w:bCs/>
          <w:sz w:val="22"/>
          <w:szCs w:val="22"/>
        </w:rPr>
        <w:t xml:space="preserve">um mil quatrocentos e sessenta e um </w:t>
      </w:r>
      <w:r w:rsidRPr="007A5FA5">
        <w:rPr>
          <w:bCs/>
          <w:sz w:val="22"/>
          <w:szCs w:val="22"/>
        </w:rPr>
        <w:t>por cento) da média das contribuições, conforme a metodologia de cálculo disposta nos §§3° e 17 do art. 40 da Constituição Federal (Emenda Constitucional n° 41/2003) e na Lei Federal n° 10887/04, que serão pagos mensalmente pelo IBASMA compostos das seguintes parcelas:</w:t>
      </w:r>
    </w:p>
    <w:p w:rsidR="00F26DD5" w:rsidRPr="007A5FA5" w:rsidRDefault="00F26DD5" w:rsidP="00F26DD5">
      <w:pPr>
        <w:ind w:left="-284"/>
        <w:jc w:val="both"/>
        <w:rPr>
          <w:bCs/>
          <w:sz w:val="22"/>
          <w:szCs w:val="22"/>
        </w:rPr>
      </w:pPr>
    </w:p>
    <w:p w:rsidR="00F26DD5" w:rsidRPr="00F26DD5" w:rsidRDefault="00F26DD5" w:rsidP="00F26DD5">
      <w:pPr>
        <w:ind w:left="-284"/>
        <w:rPr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 xml:space="preserve">Provento </w:t>
      </w:r>
      <w:proofErr w:type="gramStart"/>
      <w:r>
        <w:rPr>
          <w:b/>
          <w:bCs/>
          <w:sz w:val="22"/>
          <w:szCs w:val="22"/>
        </w:rPr>
        <w:t>B</w:t>
      </w:r>
      <w:r w:rsidRPr="007A5FA5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 w:rsidRPr="00F26DD5">
        <w:rPr>
          <w:bCs/>
          <w:sz w:val="22"/>
          <w:szCs w:val="22"/>
        </w:rPr>
        <w:t>.......................................</w:t>
      </w:r>
      <w:r>
        <w:rPr>
          <w:bCs/>
          <w:sz w:val="22"/>
          <w:szCs w:val="22"/>
        </w:rPr>
        <w:t>...</w:t>
      </w:r>
      <w:r w:rsidRPr="00F26DD5">
        <w:rPr>
          <w:bCs/>
          <w:sz w:val="22"/>
          <w:szCs w:val="22"/>
        </w:rPr>
        <w:t>..........................................................................................</w:t>
      </w:r>
      <w:proofErr w:type="gramEnd"/>
      <w:r w:rsidRPr="00F26DD5">
        <w:rPr>
          <w:bCs/>
          <w:sz w:val="22"/>
          <w:szCs w:val="22"/>
        </w:rPr>
        <w:t>R$ 754,06</w:t>
      </w:r>
    </w:p>
    <w:p w:rsidR="00F26DD5" w:rsidRPr="007A5FA5" w:rsidRDefault="00F26DD5" w:rsidP="00F26DD5">
      <w:pPr>
        <w:spacing w:after="120"/>
        <w:ind w:left="-284"/>
        <w:rPr>
          <w:b/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 xml:space="preserve">Total do </w:t>
      </w:r>
      <w:proofErr w:type="gramStart"/>
      <w:r w:rsidRPr="007A5FA5">
        <w:rPr>
          <w:b/>
          <w:bCs/>
          <w:sz w:val="22"/>
          <w:szCs w:val="22"/>
        </w:rPr>
        <w:t>Provento</w:t>
      </w:r>
      <w:r>
        <w:rPr>
          <w:b/>
          <w:bCs/>
          <w:sz w:val="22"/>
          <w:szCs w:val="22"/>
        </w:rPr>
        <w:t>:..............................................................................................................................</w:t>
      </w:r>
      <w:proofErr w:type="gramEnd"/>
      <w:r w:rsidRPr="007A5FA5">
        <w:rPr>
          <w:b/>
          <w:bCs/>
          <w:sz w:val="22"/>
          <w:szCs w:val="22"/>
        </w:rPr>
        <w:t xml:space="preserve">R$ </w:t>
      </w:r>
      <w:r>
        <w:rPr>
          <w:b/>
          <w:bCs/>
          <w:sz w:val="22"/>
          <w:szCs w:val="22"/>
        </w:rPr>
        <w:t>754,06</w:t>
      </w:r>
    </w:p>
    <w:p w:rsidR="00F26DD5" w:rsidRPr="007A5FA5" w:rsidRDefault="00F26DD5" w:rsidP="00F26DD5">
      <w:pPr>
        <w:ind w:left="-284"/>
        <w:jc w:val="both"/>
        <w:rPr>
          <w:b/>
          <w:bCs/>
          <w:sz w:val="22"/>
          <w:szCs w:val="22"/>
        </w:rPr>
      </w:pPr>
    </w:p>
    <w:p w:rsidR="00F26DD5" w:rsidRDefault="00F26DD5" w:rsidP="00F26DD5">
      <w:pPr>
        <w:ind w:left="-284" w:firstLine="710"/>
        <w:jc w:val="both"/>
        <w:rPr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>II</w:t>
      </w:r>
      <w:r>
        <w:rPr>
          <w:b/>
          <w:bCs/>
          <w:sz w:val="22"/>
          <w:szCs w:val="22"/>
        </w:rPr>
        <w:t>I</w:t>
      </w:r>
      <w:r w:rsidRPr="007A5FA5">
        <w:rPr>
          <w:b/>
          <w:bCs/>
          <w:sz w:val="22"/>
          <w:szCs w:val="22"/>
        </w:rPr>
        <w:t xml:space="preserve"> –</w:t>
      </w:r>
      <w:r w:rsidRPr="007A5FA5">
        <w:rPr>
          <w:bCs/>
          <w:sz w:val="22"/>
          <w:szCs w:val="22"/>
        </w:rPr>
        <w:t xml:space="preserve"> Esta Portaria entra em vigor na data de sua publicação.</w:t>
      </w:r>
    </w:p>
    <w:p w:rsidR="00F26DD5" w:rsidRPr="007A5FA5" w:rsidRDefault="00F26DD5" w:rsidP="00F26DD5">
      <w:pPr>
        <w:ind w:left="-284" w:firstLine="710"/>
        <w:jc w:val="both"/>
        <w:rPr>
          <w:bCs/>
          <w:sz w:val="22"/>
          <w:szCs w:val="22"/>
        </w:rPr>
      </w:pPr>
    </w:p>
    <w:p w:rsidR="00F26DD5" w:rsidRPr="007A5FA5" w:rsidRDefault="00F26DD5" w:rsidP="00F26DD5">
      <w:pPr>
        <w:ind w:left="-284"/>
        <w:jc w:val="both"/>
        <w:rPr>
          <w:bCs/>
          <w:sz w:val="22"/>
          <w:szCs w:val="22"/>
        </w:rPr>
      </w:pPr>
    </w:p>
    <w:p w:rsidR="00F26DD5" w:rsidRPr="007A5FA5" w:rsidRDefault="00F26DD5" w:rsidP="00F26DD5">
      <w:pPr>
        <w:ind w:left="-284"/>
        <w:jc w:val="both"/>
        <w:rPr>
          <w:bCs/>
          <w:sz w:val="22"/>
          <w:szCs w:val="22"/>
        </w:rPr>
      </w:pPr>
    </w:p>
    <w:p w:rsidR="00F26DD5" w:rsidRPr="007A5FA5" w:rsidRDefault="00F26DD5" w:rsidP="00F26DD5">
      <w:pPr>
        <w:ind w:left="-284"/>
        <w:jc w:val="center"/>
        <w:rPr>
          <w:bCs/>
          <w:sz w:val="22"/>
          <w:szCs w:val="22"/>
        </w:rPr>
      </w:pPr>
      <w:r w:rsidRPr="007A5FA5">
        <w:rPr>
          <w:bCs/>
          <w:sz w:val="22"/>
          <w:szCs w:val="22"/>
        </w:rPr>
        <w:t>Registre-se. Publique-se. Cumpra-se.</w:t>
      </w:r>
    </w:p>
    <w:p w:rsidR="00F26DD5" w:rsidRPr="007A5FA5" w:rsidRDefault="00F26DD5" w:rsidP="00F26DD5">
      <w:pPr>
        <w:ind w:left="-284"/>
        <w:jc w:val="center"/>
        <w:rPr>
          <w:bCs/>
          <w:sz w:val="22"/>
          <w:szCs w:val="22"/>
        </w:rPr>
      </w:pPr>
    </w:p>
    <w:p w:rsidR="00F26DD5" w:rsidRPr="007A5FA5" w:rsidRDefault="00F26DD5" w:rsidP="00F26DD5">
      <w:pPr>
        <w:ind w:left="-284"/>
        <w:jc w:val="center"/>
        <w:rPr>
          <w:bCs/>
          <w:sz w:val="22"/>
          <w:szCs w:val="22"/>
        </w:rPr>
      </w:pPr>
      <w:r w:rsidRPr="007A5FA5">
        <w:rPr>
          <w:bCs/>
          <w:sz w:val="22"/>
          <w:szCs w:val="22"/>
        </w:rPr>
        <w:t xml:space="preserve">Gabinete da Prefeita, </w:t>
      </w:r>
      <w:r>
        <w:rPr>
          <w:bCs/>
          <w:sz w:val="22"/>
          <w:szCs w:val="22"/>
        </w:rPr>
        <w:t xml:space="preserve">12 </w:t>
      </w:r>
      <w:r w:rsidRPr="007A5FA5">
        <w:rPr>
          <w:bCs/>
          <w:sz w:val="22"/>
          <w:szCs w:val="22"/>
        </w:rPr>
        <w:t xml:space="preserve">de </w:t>
      </w:r>
      <w:r>
        <w:rPr>
          <w:bCs/>
          <w:sz w:val="22"/>
          <w:szCs w:val="22"/>
        </w:rPr>
        <w:t>março</w:t>
      </w:r>
      <w:r w:rsidRPr="007A5FA5">
        <w:rPr>
          <w:bCs/>
          <w:sz w:val="22"/>
          <w:szCs w:val="22"/>
        </w:rPr>
        <w:t xml:space="preserve"> de 201</w:t>
      </w:r>
      <w:r>
        <w:rPr>
          <w:bCs/>
          <w:sz w:val="22"/>
          <w:szCs w:val="22"/>
        </w:rPr>
        <w:t>8</w:t>
      </w:r>
    </w:p>
    <w:p w:rsidR="00F26DD5" w:rsidRPr="007A5FA5" w:rsidRDefault="00F26DD5" w:rsidP="00F26DD5">
      <w:pPr>
        <w:ind w:left="-284"/>
        <w:jc w:val="both"/>
        <w:rPr>
          <w:bCs/>
          <w:sz w:val="22"/>
          <w:szCs w:val="22"/>
        </w:rPr>
      </w:pPr>
    </w:p>
    <w:p w:rsidR="00F26DD5" w:rsidRPr="007A5FA5" w:rsidRDefault="00F26DD5" w:rsidP="00F26DD5">
      <w:pPr>
        <w:ind w:left="-284"/>
        <w:jc w:val="both"/>
        <w:rPr>
          <w:b/>
          <w:bCs/>
          <w:sz w:val="22"/>
          <w:szCs w:val="22"/>
        </w:rPr>
      </w:pPr>
    </w:p>
    <w:p w:rsidR="00F26DD5" w:rsidRDefault="00F26DD5" w:rsidP="00F26DD5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F26DD5" w:rsidRDefault="00F26DD5" w:rsidP="00F26DD5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F26DD5" w:rsidRPr="00510DDF" w:rsidRDefault="00F26DD5" w:rsidP="00F26DD5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5443E3" w:rsidRDefault="005443E3" w:rsidP="00F26DD5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BC563D" w:rsidRPr="00860A12" w:rsidRDefault="00F26DD5" w:rsidP="00F26DD5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</w:t>
      </w:r>
      <w:r w:rsidR="00BC563D" w:rsidRPr="00860A12">
        <w:rPr>
          <w:b/>
          <w:i/>
          <w:sz w:val="28"/>
          <w:szCs w:val="28"/>
        </w:rPr>
        <w:t xml:space="preserve">a </w:t>
      </w:r>
      <w:proofErr w:type="spellStart"/>
      <w:r w:rsidR="00BC563D" w:rsidRPr="00860A12">
        <w:rPr>
          <w:b/>
          <w:i/>
          <w:sz w:val="28"/>
          <w:szCs w:val="28"/>
        </w:rPr>
        <w:t>Bello</w:t>
      </w:r>
      <w:proofErr w:type="spellEnd"/>
    </w:p>
    <w:p w:rsidR="00BC563D" w:rsidRPr="00F26DD5" w:rsidRDefault="00BC563D" w:rsidP="00F26DD5">
      <w:pPr>
        <w:ind w:left="-284"/>
        <w:jc w:val="center"/>
        <w:rPr>
          <w:b/>
          <w:szCs w:val="24"/>
        </w:rPr>
      </w:pPr>
      <w:r w:rsidRPr="00F26DD5">
        <w:rPr>
          <w:b/>
          <w:szCs w:val="24"/>
        </w:rPr>
        <w:t>“ Lívia de Chiquinho”</w:t>
      </w:r>
    </w:p>
    <w:p w:rsidR="00421382" w:rsidRPr="00F26DD5" w:rsidRDefault="00BC563D" w:rsidP="00F26DD5">
      <w:pPr>
        <w:ind w:left="-284"/>
        <w:jc w:val="center"/>
        <w:rPr>
          <w:b/>
          <w:szCs w:val="24"/>
        </w:rPr>
      </w:pPr>
      <w:r w:rsidRPr="00F26DD5">
        <w:rPr>
          <w:b/>
          <w:szCs w:val="24"/>
        </w:rPr>
        <w:t>Prefeita</w:t>
      </w:r>
    </w:p>
    <w:p w:rsidR="000558D9" w:rsidRPr="00F26DD5" w:rsidRDefault="000558D9" w:rsidP="00F06D07">
      <w:pPr>
        <w:ind w:left="-284"/>
        <w:jc w:val="both"/>
        <w:rPr>
          <w:b/>
          <w:szCs w:val="24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2E" w:rsidRDefault="00EB7E2E" w:rsidP="003620ED">
      <w:r>
        <w:separator/>
      </w:r>
    </w:p>
  </w:endnote>
  <w:endnote w:type="continuationSeparator" w:id="0">
    <w:p w:rsidR="00EB7E2E" w:rsidRDefault="00EB7E2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2E" w:rsidRDefault="00EB7E2E" w:rsidP="003620ED">
      <w:r>
        <w:separator/>
      </w:r>
    </w:p>
  </w:footnote>
  <w:footnote w:type="continuationSeparator" w:id="0">
    <w:p w:rsidR="00EB7E2E" w:rsidRDefault="00EB7E2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B7E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7E2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B7E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11251F"/>
    <w:rsid w:val="00122FA3"/>
    <w:rsid w:val="00130625"/>
    <w:rsid w:val="00181540"/>
    <w:rsid w:val="001B0D2C"/>
    <w:rsid w:val="001C3B3D"/>
    <w:rsid w:val="001C4613"/>
    <w:rsid w:val="001E1243"/>
    <w:rsid w:val="00220CD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6029"/>
    <w:rsid w:val="004326CD"/>
    <w:rsid w:val="004B32EC"/>
    <w:rsid w:val="004D09DD"/>
    <w:rsid w:val="004E099E"/>
    <w:rsid w:val="00501706"/>
    <w:rsid w:val="00522AF4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A3028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45DE"/>
    <w:rsid w:val="0097196D"/>
    <w:rsid w:val="009846BF"/>
    <w:rsid w:val="009E355A"/>
    <w:rsid w:val="009E4BF3"/>
    <w:rsid w:val="009E726D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F444E"/>
    <w:rsid w:val="00BF6F74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83292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B7E2E"/>
    <w:rsid w:val="00EF3269"/>
    <w:rsid w:val="00EF3472"/>
    <w:rsid w:val="00F05BC2"/>
    <w:rsid w:val="00F06D07"/>
    <w:rsid w:val="00F26DD5"/>
    <w:rsid w:val="00F32F6D"/>
    <w:rsid w:val="00F81361"/>
    <w:rsid w:val="00FA426A"/>
    <w:rsid w:val="00FB275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93387C5-3DA8-4878-AFFF-FEB4672D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F11F7-AA9F-40EA-8F19-653BEE27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2018-10-04T14:22:00Z</dcterms:created>
  <dcterms:modified xsi:type="dcterms:W3CDTF">2018-10-04T14:22:00Z</dcterms:modified>
</cp:coreProperties>
</file>