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4" w:rsidRPr="00141436" w:rsidRDefault="00C93A94" w:rsidP="00C93A94">
      <w:pPr>
        <w:rPr>
          <w:rFonts w:cs="Arial"/>
          <w:sz w:val="20"/>
        </w:rPr>
      </w:pPr>
    </w:p>
    <w:p w:rsidR="00967A6C" w:rsidRDefault="00967A6C" w:rsidP="002F13E8">
      <w:pPr>
        <w:rPr>
          <w:rFonts w:cs="Arial"/>
          <w:b/>
          <w:sz w:val="29"/>
          <w:szCs w:val="29"/>
        </w:rPr>
      </w:pPr>
    </w:p>
    <w:p w:rsidR="002F13E8" w:rsidRDefault="002F13E8" w:rsidP="002F13E8">
      <w:pPr>
        <w:rPr>
          <w:rFonts w:cs="Arial"/>
          <w:b/>
          <w:sz w:val="29"/>
          <w:szCs w:val="29"/>
        </w:rPr>
      </w:pPr>
    </w:p>
    <w:p w:rsidR="002F13E8" w:rsidRDefault="00315EBD" w:rsidP="002F13E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PORTARIA SEDUC/074/2020 -</w:t>
      </w:r>
      <w:r w:rsidRPr="002F13E8">
        <w:rPr>
          <w:rFonts w:cs="Arial"/>
          <w:b/>
          <w:szCs w:val="24"/>
        </w:rPr>
        <w:t xml:space="preserve"> D</w:t>
      </w:r>
      <w:r>
        <w:rPr>
          <w:rFonts w:cs="Arial"/>
          <w:b/>
          <w:szCs w:val="24"/>
        </w:rPr>
        <w:t>E</w:t>
      </w:r>
      <w:r w:rsidRPr="002F13E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15 DE ABRIL DE 2020</w:t>
      </w:r>
    </w:p>
    <w:p w:rsidR="002F13E8" w:rsidRDefault="002F13E8" w:rsidP="002F13E8">
      <w:pPr>
        <w:jc w:val="center"/>
        <w:rPr>
          <w:rFonts w:cs="Arial"/>
          <w:b/>
          <w:szCs w:val="24"/>
        </w:rPr>
      </w:pPr>
    </w:p>
    <w:p w:rsidR="00C01DB4" w:rsidRDefault="00C01DB4" w:rsidP="00C01DB4">
      <w:pPr>
        <w:ind w:left="4395"/>
        <w:jc w:val="both"/>
        <w:rPr>
          <w:rFonts w:cs="Arial"/>
          <w:b/>
          <w:szCs w:val="24"/>
        </w:rPr>
      </w:pPr>
    </w:p>
    <w:p w:rsidR="002F13E8" w:rsidRPr="00C01DB4" w:rsidRDefault="002F13E8" w:rsidP="00C01DB4">
      <w:pPr>
        <w:ind w:left="4395"/>
        <w:jc w:val="both"/>
        <w:rPr>
          <w:rFonts w:cs="Arial"/>
          <w:b/>
          <w:szCs w:val="24"/>
        </w:rPr>
      </w:pPr>
      <w:proofErr w:type="gramStart"/>
      <w:r w:rsidRPr="00C01DB4">
        <w:rPr>
          <w:rFonts w:cs="Arial"/>
          <w:b/>
          <w:szCs w:val="24"/>
        </w:rPr>
        <w:t>Institui</w:t>
      </w:r>
      <w:proofErr w:type="gramEnd"/>
      <w:r w:rsidRPr="00C01DB4">
        <w:rPr>
          <w:rFonts w:cs="Arial"/>
          <w:b/>
          <w:szCs w:val="24"/>
        </w:rPr>
        <w:t xml:space="preserve"> normas</w:t>
      </w:r>
      <w:r w:rsidR="00C01DB4" w:rsidRPr="00C01DB4">
        <w:rPr>
          <w:rFonts w:cs="Arial"/>
          <w:b/>
          <w:szCs w:val="24"/>
        </w:rPr>
        <w:t>, procedimento</w:t>
      </w:r>
      <w:r w:rsidR="00E34487">
        <w:rPr>
          <w:rFonts w:cs="Arial"/>
          <w:b/>
          <w:szCs w:val="24"/>
        </w:rPr>
        <w:t>s</w:t>
      </w:r>
      <w:r w:rsidR="00C01DB4" w:rsidRPr="00C01DB4">
        <w:rPr>
          <w:rFonts w:cs="Arial"/>
          <w:b/>
          <w:szCs w:val="24"/>
        </w:rPr>
        <w:t xml:space="preserve"> e organização para funcionamento do Sistema Municipal de Ensino de Araruama </w:t>
      </w:r>
      <w:r w:rsidR="00E34487">
        <w:rPr>
          <w:rFonts w:cs="Arial"/>
          <w:b/>
          <w:szCs w:val="24"/>
        </w:rPr>
        <w:t xml:space="preserve">e oferta </w:t>
      </w:r>
      <w:r w:rsidR="00C01DB4" w:rsidRPr="00C01DB4">
        <w:rPr>
          <w:rFonts w:cs="Arial"/>
          <w:b/>
          <w:szCs w:val="24"/>
        </w:rPr>
        <w:t xml:space="preserve">de atividades pedagógicas não presenciais, na vigência do isolamento social em razão da crise pandêmica decorrente do novo </w:t>
      </w:r>
      <w:proofErr w:type="spellStart"/>
      <w:r w:rsidR="00C01DB4" w:rsidRPr="00C01DB4">
        <w:rPr>
          <w:rFonts w:cs="Arial"/>
          <w:b/>
          <w:szCs w:val="24"/>
        </w:rPr>
        <w:t>coronavírus</w:t>
      </w:r>
      <w:proofErr w:type="spellEnd"/>
      <w:r w:rsidR="00C01DB4" w:rsidRPr="00C01DB4">
        <w:rPr>
          <w:rFonts w:cs="Arial"/>
          <w:b/>
          <w:szCs w:val="24"/>
        </w:rPr>
        <w:t xml:space="preserve"> (COVID-19)</w:t>
      </w:r>
    </w:p>
    <w:p w:rsidR="00967A6C" w:rsidRPr="002D16D9" w:rsidRDefault="00967A6C" w:rsidP="00BA7E31">
      <w:pPr>
        <w:rPr>
          <w:rFonts w:cs="Arial"/>
          <w:b/>
          <w:sz w:val="16"/>
          <w:szCs w:val="16"/>
        </w:rPr>
      </w:pPr>
    </w:p>
    <w:p w:rsidR="00DF00C5" w:rsidRDefault="00C01DB4" w:rsidP="001C03BB">
      <w:pPr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A Secretária Municipal de Educação de Araruama, no uso das atribuições legais</w:t>
      </w:r>
      <w:r w:rsidR="00315EBD">
        <w:rPr>
          <w:rFonts w:cs="Arial"/>
          <w:b/>
          <w:bCs/>
          <w:color w:val="000000"/>
          <w:sz w:val="21"/>
          <w:szCs w:val="21"/>
        </w:rPr>
        <w:t>, conferidas pelo Decreto Municipal n°13 de 02 de janeiro de 2017.</w:t>
      </w:r>
      <w:r>
        <w:rPr>
          <w:rFonts w:cs="Arial"/>
          <w:b/>
          <w:bCs/>
          <w:color w:val="000000"/>
          <w:sz w:val="21"/>
          <w:szCs w:val="21"/>
        </w:rPr>
        <w:t xml:space="preserve"> </w:t>
      </w:r>
    </w:p>
    <w:p w:rsidR="00DF00C5" w:rsidRDefault="00DF00C5" w:rsidP="001C03BB">
      <w:pPr>
        <w:jc w:val="both"/>
        <w:rPr>
          <w:rFonts w:cs="Arial"/>
          <w:color w:val="000000"/>
          <w:sz w:val="21"/>
          <w:szCs w:val="21"/>
        </w:rPr>
      </w:pPr>
    </w:p>
    <w:p w:rsidR="00DF00C5" w:rsidRPr="002F13E8" w:rsidRDefault="00DF00C5" w:rsidP="002F13E8">
      <w:pPr>
        <w:spacing w:line="360" w:lineRule="auto"/>
        <w:jc w:val="both"/>
        <w:rPr>
          <w:rFonts w:cs="Arial"/>
          <w:color w:val="000000"/>
          <w:szCs w:val="24"/>
        </w:rPr>
      </w:pPr>
      <w:r w:rsidRPr="002F13E8">
        <w:rPr>
          <w:rFonts w:cs="Arial"/>
          <w:b/>
          <w:bCs/>
          <w:color w:val="000000"/>
          <w:szCs w:val="24"/>
        </w:rPr>
        <w:t xml:space="preserve">CONSIDERANDO </w:t>
      </w:r>
      <w:r w:rsidRPr="002F13E8">
        <w:rPr>
          <w:rFonts w:cs="Arial"/>
          <w:color w:val="000000"/>
          <w:szCs w:val="24"/>
        </w:rPr>
        <w:t xml:space="preserve">os princípios educacionais aventados no art. 206 e </w:t>
      </w:r>
      <w:r w:rsidR="00E34487">
        <w:rPr>
          <w:rFonts w:cs="Arial"/>
          <w:color w:val="000000"/>
          <w:szCs w:val="24"/>
        </w:rPr>
        <w:t xml:space="preserve">sues </w:t>
      </w:r>
      <w:r w:rsidRPr="002F13E8">
        <w:rPr>
          <w:rFonts w:cs="Arial"/>
          <w:color w:val="000000"/>
          <w:szCs w:val="24"/>
        </w:rPr>
        <w:t>incisos da Constituição</w:t>
      </w:r>
      <w:r w:rsidR="00E34487">
        <w:rPr>
          <w:rFonts w:cs="Arial"/>
          <w:color w:val="000000"/>
          <w:szCs w:val="24"/>
        </w:rPr>
        <w:t xml:space="preserve"> Federal</w:t>
      </w:r>
      <w:r w:rsidRPr="002F13E8">
        <w:rPr>
          <w:rFonts w:cs="Arial"/>
          <w:color w:val="000000"/>
          <w:szCs w:val="24"/>
        </w:rPr>
        <w:t xml:space="preserve"> de 1988 que vinculam</w:t>
      </w:r>
      <w:r w:rsidR="00E34487">
        <w:rPr>
          <w:rFonts w:cs="Arial"/>
          <w:color w:val="000000"/>
          <w:szCs w:val="24"/>
        </w:rPr>
        <w:t xml:space="preserve"> toda</w:t>
      </w:r>
      <w:r w:rsidRPr="002F13E8">
        <w:rPr>
          <w:rFonts w:cs="Arial"/>
          <w:color w:val="000000"/>
          <w:szCs w:val="24"/>
        </w:rPr>
        <w:t xml:space="preserve"> a Educação Brasileira;</w:t>
      </w:r>
    </w:p>
    <w:p w:rsidR="00DF00C5" w:rsidRPr="002F13E8" w:rsidRDefault="00DF00C5" w:rsidP="002F13E8">
      <w:pPr>
        <w:spacing w:line="360" w:lineRule="auto"/>
        <w:jc w:val="both"/>
        <w:rPr>
          <w:rFonts w:cs="Arial"/>
          <w:color w:val="000000"/>
          <w:szCs w:val="24"/>
        </w:rPr>
      </w:pPr>
      <w:r w:rsidRPr="002F13E8">
        <w:rPr>
          <w:rFonts w:cs="Arial"/>
          <w:b/>
          <w:bCs/>
          <w:color w:val="000000"/>
          <w:szCs w:val="24"/>
        </w:rPr>
        <w:t xml:space="preserve">CONSIDERANDO </w:t>
      </w:r>
      <w:r w:rsidRPr="002F13E8">
        <w:rPr>
          <w:rFonts w:cs="Arial"/>
          <w:color w:val="000000"/>
          <w:szCs w:val="24"/>
        </w:rPr>
        <w:t>a autonomia dos Sistemas de Ensino, em suas diversas amplitudes, advindos da Lei de Diretrizes e Bases da Educação Nacional (Lei 9394/96), estampada expressa e principalm</w:t>
      </w:r>
      <w:r w:rsidR="001E41FC">
        <w:rPr>
          <w:rFonts w:cs="Arial"/>
          <w:color w:val="000000"/>
          <w:szCs w:val="24"/>
        </w:rPr>
        <w:t>ente nos artigos 11 a 13 e 32 do</w:t>
      </w:r>
      <w:r w:rsidRPr="002F13E8">
        <w:rPr>
          <w:rFonts w:cs="Arial"/>
          <w:color w:val="000000"/>
          <w:szCs w:val="24"/>
        </w:rPr>
        <w:t xml:space="preserve"> citado Diploma Legal;</w:t>
      </w:r>
    </w:p>
    <w:p w:rsidR="00DF00C5" w:rsidRDefault="002E5530" w:rsidP="002F13E8">
      <w:pPr>
        <w:spacing w:line="360" w:lineRule="auto"/>
        <w:jc w:val="both"/>
        <w:rPr>
          <w:rFonts w:cs="Arial"/>
          <w:color w:val="000000"/>
          <w:szCs w:val="24"/>
        </w:rPr>
      </w:pPr>
      <w:r w:rsidRPr="002F13E8">
        <w:rPr>
          <w:rFonts w:cs="Arial"/>
          <w:b/>
          <w:bCs/>
          <w:color w:val="000000"/>
          <w:szCs w:val="24"/>
        </w:rPr>
        <w:t>CONSIDERANDO</w:t>
      </w:r>
      <w:r w:rsidR="00DF00C5" w:rsidRPr="002F13E8">
        <w:rPr>
          <w:rFonts w:cs="Arial"/>
          <w:color w:val="000000"/>
          <w:szCs w:val="24"/>
        </w:rPr>
        <w:t xml:space="preserve"> a </w:t>
      </w:r>
      <w:r w:rsidRPr="002F13E8">
        <w:rPr>
          <w:rFonts w:cs="Arial"/>
          <w:color w:val="000000"/>
          <w:szCs w:val="24"/>
        </w:rPr>
        <w:t xml:space="preserve">excepcional </w:t>
      </w:r>
      <w:proofErr w:type="spellStart"/>
      <w:r w:rsidR="00DF00C5" w:rsidRPr="002F13E8">
        <w:rPr>
          <w:rFonts w:cs="Arial"/>
          <w:color w:val="000000"/>
          <w:szCs w:val="24"/>
        </w:rPr>
        <w:t>inexigibilibade</w:t>
      </w:r>
      <w:proofErr w:type="spellEnd"/>
      <w:r w:rsidR="00DF00C5" w:rsidRPr="002F13E8">
        <w:rPr>
          <w:rFonts w:cs="Arial"/>
          <w:color w:val="000000"/>
          <w:szCs w:val="24"/>
        </w:rPr>
        <w:t xml:space="preserve"> dos 200 dias letivos, assegura</w:t>
      </w:r>
      <w:r w:rsidRPr="002F13E8">
        <w:rPr>
          <w:rFonts w:cs="Arial"/>
          <w:color w:val="000000"/>
          <w:szCs w:val="24"/>
        </w:rPr>
        <w:t>n</w:t>
      </w:r>
      <w:r w:rsidR="00DF00C5" w:rsidRPr="002F13E8">
        <w:rPr>
          <w:rFonts w:cs="Arial"/>
          <w:color w:val="000000"/>
          <w:szCs w:val="24"/>
        </w:rPr>
        <w:t>do</w:t>
      </w:r>
      <w:r w:rsidRPr="002F13E8">
        <w:rPr>
          <w:rFonts w:cs="Arial"/>
          <w:color w:val="000000"/>
          <w:szCs w:val="24"/>
        </w:rPr>
        <w:t>-se, entretanto,</w:t>
      </w:r>
      <w:r w:rsidR="00DF00C5" w:rsidRPr="002F13E8">
        <w:rPr>
          <w:rFonts w:cs="Arial"/>
          <w:color w:val="000000"/>
          <w:szCs w:val="24"/>
        </w:rPr>
        <w:t xml:space="preserve"> cumprimento mínimo de 800 horas</w:t>
      </w:r>
      <w:r w:rsidRPr="002F13E8">
        <w:rPr>
          <w:rFonts w:cs="Arial"/>
          <w:color w:val="000000"/>
          <w:szCs w:val="24"/>
        </w:rPr>
        <w:t>, advinda da Medida Provisória nº. 934 de 01 de abril de 2020 e a edição de normas de cada sistema de ensino para cumprimento dess</w:t>
      </w:r>
      <w:r w:rsidR="00E34487">
        <w:rPr>
          <w:rFonts w:cs="Arial"/>
          <w:color w:val="000000"/>
          <w:szCs w:val="24"/>
        </w:rPr>
        <w:t>es ditames</w:t>
      </w:r>
      <w:r w:rsidRPr="002F13E8">
        <w:rPr>
          <w:rFonts w:cs="Arial"/>
          <w:color w:val="000000"/>
          <w:szCs w:val="24"/>
        </w:rPr>
        <w:t>;</w:t>
      </w:r>
    </w:p>
    <w:p w:rsidR="004D3E13" w:rsidRPr="00353912" w:rsidRDefault="004D3E13" w:rsidP="004D3E13">
      <w:pPr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 xml:space="preserve">CONSIDERANDO </w:t>
      </w:r>
      <w:r>
        <w:rPr>
          <w:rFonts w:cs="Arial"/>
          <w:color w:val="000000"/>
          <w:szCs w:val="24"/>
        </w:rPr>
        <w:t xml:space="preserve">a </w:t>
      </w:r>
      <w:r>
        <w:t>Informação Técnico-Jurídica CAO Educação/MPRJ nº 006, expedida em 17 de março de 2020</w:t>
      </w:r>
      <w:r>
        <w:rPr>
          <w:rFonts w:cs="Arial"/>
          <w:color w:val="000000"/>
          <w:szCs w:val="24"/>
        </w:rPr>
        <w:t>;</w:t>
      </w:r>
    </w:p>
    <w:p w:rsidR="00DF00C5" w:rsidRPr="002F13E8" w:rsidRDefault="002E5530" w:rsidP="002F13E8">
      <w:pPr>
        <w:spacing w:line="360" w:lineRule="auto"/>
        <w:jc w:val="both"/>
        <w:rPr>
          <w:rFonts w:cs="Arial"/>
          <w:color w:val="000000"/>
          <w:szCs w:val="24"/>
        </w:rPr>
      </w:pPr>
      <w:r w:rsidRPr="002F13E8">
        <w:rPr>
          <w:rFonts w:cs="Arial"/>
          <w:b/>
          <w:bCs/>
          <w:color w:val="000000"/>
          <w:szCs w:val="24"/>
        </w:rPr>
        <w:t xml:space="preserve">CONSIDERANDO </w:t>
      </w:r>
      <w:r w:rsidR="00BC375E" w:rsidRPr="002F13E8">
        <w:rPr>
          <w:rFonts w:cs="Arial"/>
          <w:color w:val="000000"/>
          <w:szCs w:val="24"/>
        </w:rPr>
        <w:t xml:space="preserve">o Decreto Municipal nº 55 de 13 de março de 2020 que dispõe sobre as medidas de emergência de saúde pública de importância internacional decorrente do </w:t>
      </w:r>
      <w:proofErr w:type="spellStart"/>
      <w:r w:rsidR="00BC375E" w:rsidRPr="002F13E8">
        <w:rPr>
          <w:rFonts w:cs="Arial"/>
          <w:color w:val="000000"/>
          <w:szCs w:val="24"/>
        </w:rPr>
        <w:t>coronavírus</w:t>
      </w:r>
      <w:proofErr w:type="spellEnd"/>
      <w:r w:rsidR="00BC375E" w:rsidRPr="002F13E8">
        <w:rPr>
          <w:rFonts w:cs="Arial"/>
          <w:color w:val="000000"/>
          <w:szCs w:val="24"/>
        </w:rPr>
        <w:t xml:space="preserve"> (COVID-19)</w:t>
      </w:r>
      <w:r w:rsidR="002F13E8" w:rsidRPr="002F13E8">
        <w:rPr>
          <w:rFonts w:cs="Arial"/>
          <w:color w:val="000000"/>
          <w:szCs w:val="24"/>
        </w:rPr>
        <w:t xml:space="preserve"> e </w:t>
      </w:r>
      <w:proofErr w:type="gramStart"/>
      <w:r w:rsidR="002F13E8" w:rsidRPr="002F13E8">
        <w:rPr>
          <w:rFonts w:cs="Arial"/>
          <w:color w:val="000000"/>
          <w:szCs w:val="24"/>
        </w:rPr>
        <w:t>dá</w:t>
      </w:r>
      <w:proofErr w:type="gramEnd"/>
      <w:r w:rsidR="002F13E8" w:rsidRPr="002F13E8">
        <w:rPr>
          <w:rFonts w:cs="Arial"/>
          <w:color w:val="000000"/>
          <w:szCs w:val="24"/>
        </w:rPr>
        <w:t xml:space="preserve"> outras providências dentro do Município de Araruama/RJ, tal como a</w:t>
      </w:r>
      <w:r w:rsidR="00BC375E" w:rsidRPr="002F13E8">
        <w:rPr>
          <w:rFonts w:cs="Arial"/>
          <w:color w:val="000000"/>
          <w:szCs w:val="24"/>
        </w:rPr>
        <w:t>ntecip</w:t>
      </w:r>
      <w:r w:rsidR="002F13E8" w:rsidRPr="002F13E8">
        <w:rPr>
          <w:rFonts w:cs="Arial"/>
          <w:color w:val="000000"/>
          <w:szCs w:val="24"/>
        </w:rPr>
        <w:t>ação</w:t>
      </w:r>
      <w:r w:rsidR="009322C5">
        <w:rPr>
          <w:rFonts w:cs="Arial"/>
          <w:color w:val="000000"/>
          <w:szCs w:val="24"/>
        </w:rPr>
        <w:t xml:space="preserve"> </w:t>
      </w:r>
      <w:r w:rsidR="002F13E8" w:rsidRPr="002F13E8">
        <w:rPr>
          <w:rFonts w:cs="Arial"/>
          <w:color w:val="000000"/>
          <w:szCs w:val="24"/>
        </w:rPr>
        <w:t>d</w:t>
      </w:r>
      <w:r w:rsidR="00BC375E" w:rsidRPr="002F13E8">
        <w:rPr>
          <w:rFonts w:cs="Arial"/>
          <w:color w:val="000000"/>
          <w:szCs w:val="24"/>
        </w:rPr>
        <w:t>as férias de 15 dias de julho, de 16 a 30 de março;</w:t>
      </w:r>
    </w:p>
    <w:p w:rsidR="002E5530" w:rsidRDefault="002E5530" w:rsidP="002F13E8">
      <w:pPr>
        <w:spacing w:line="360" w:lineRule="auto"/>
        <w:jc w:val="both"/>
        <w:rPr>
          <w:rFonts w:cs="Arial"/>
          <w:color w:val="000000"/>
          <w:szCs w:val="24"/>
        </w:rPr>
      </w:pPr>
      <w:r w:rsidRPr="002F13E8">
        <w:rPr>
          <w:rFonts w:cs="Arial"/>
          <w:b/>
          <w:bCs/>
          <w:color w:val="000000"/>
          <w:szCs w:val="24"/>
        </w:rPr>
        <w:t>CONSIDERANDO</w:t>
      </w:r>
      <w:r w:rsidR="00BC375E" w:rsidRPr="002F13E8">
        <w:rPr>
          <w:rFonts w:cs="Arial"/>
          <w:color w:val="000000"/>
          <w:szCs w:val="24"/>
        </w:rPr>
        <w:t xml:space="preserve"> o Decreto Municipal nº 70 de 30 de março de 2020, que dispõe sobre a prorrogação necessária das medidas para enfrentamento da emergência de saúde pública de importância internacional do </w:t>
      </w:r>
      <w:proofErr w:type="spellStart"/>
      <w:r w:rsidR="00BC375E" w:rsidRPr="002F13E8">
        <w:rPr>
          <w:rFonts w:cs="Arial"/>
          <w:color w:val="000000"/>
          <w:szCs w:val="24"/>
        </w:rPr>
        <w:t>coronavírus</w:t>
      </w:r>
      <w:proofErr w:type="spellEnd"/>
      <w:r w:rsidR="00BC375E" w:rsidRPr="002F13E8">
        <w:rPr>
          <w:rFonts w:cs="Arial"/>
          <w:color w:val="000000"/>
          <w:szCs w:val="24"/>
        </w:rPr>
        <w:t xml:space="preserve"> (COVID-19) e dá outras providências</w:t>
      </w:r>
      <w:r w:rsidR="002F13E8" w:rsidRPr="002F13E8">
        <w:rPr>
          <w:rFonts w:cs="Arial"/>
          <w:color w:val="000000"/>
          <w:szCs w:val="24"/>
        </w:rPr>
        <w:t xml:space="preserve"> dentro do município de Araruama/RJ, por mais 15 dias</w:t>
      </w:r>
      <w:r w:rsidR="00BC375E" w:rsidRPr="002F13E8">
        <w:rPr>
          <w:rFonts w:cs="Arial"/>
          <w:color w:val="000000"/>
          <w:szCs w:val="24"/>
        </w:rPr>
        <w:t>;</w:t>
      </w:r>
    </w:p>
    <w:p w:rsidR="00907409" w:rsidRPr="00747B59" w:rsidRDefault="00982583" w:rsidP="002F13E8">
      <w:pPr>
        <w:spacing w:line="360" w:lineRule="auto"/>
        <w:jc w:val="both"/>
      </w:pPr>
      <w:r>
        <w:rPr>
          <w:rFonts w:cs="Arial"/>
          <w:b/>
          <w:bCs/>
          <w:color w:val="000000"/>
          <w:szCs w:val="24"/>
        </w:rPr>
        <w:t>CONSIDERANDO</w:t>
      </w:r>
      <w:r>
        <w:rPr>
          <w:rFonts w:cs="Arial"/>
          <w:color w:val="000000"/>
          <w:szCs w:val="24"/>
        </w:rPr>
        <w:t xml:space="preserve"> o Decreto Municipal nº 80 de 13 de abril de 2020 que d</w:t>
      </w:r>
      <w:r>
        <w:t xml:space="preserve">ispõe sobre a prorrogação necessária das medidas para enfrentamento da emergência de saúde pública de importância internacional decorrente do </w:t>
      </w:r>
      <w:proofErr w:type="spellStart"/>
      <w:r>
        <w:t>coronavírus</w:t>
      </w:r>
      <w:proofErr w:type="spellEnd"/>
      <w:r>
        <w:t xml:space="preserve"> (CIVID-19) e dá outras providências dentro do Município de Araruama/RJ, até 30 de abril de 2020;</w:t>
      </w:r>
    </w:p>
    <w:p w:rsidR="00DF00C5" w:rsidRDefault="00DF00C5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</w:p>
    <w:p w:rsidR="00C01DB4" w:rsidRDefault="00C01DB4" w:rsidP="002F13E8">
      <w:pPr>
        <w:spacing w:line="480" w:lineRule="auto"/>
        <w:jc w:val="both"/>
        <w:rPr>
          <w:rFonts w:cs="Arial"/>
          <w:b/>
          <w:bCs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RESOLVE:</w:t>
      </w:r>
    </w:p>
    <w:p w:rsidR="00C01DB4" w:rsidRDefault="00C01DB4" w:rsidP="002F13E8">
      <w:pPr>
        <w:spacing w:line="480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:rsidR="00C01DB4" w:rsidRDefault="00C01DB4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1º. </w:t>
      </w:r>
      <w:r w:rsidR="0042123A">
        <w:rPr>
          <w:rFonts w:cs="Arial"/>
          <w:color w:val="000000"/>
          <w:sz w:val="21"/>
          <w:szCs w:val="21"/>
        </w:rPr>
        <w:t xml:space="preserve">Fica estabelecido o Plano de Ação Excepcional de oferta e de atividades pedagógicas não presenciais enquanto durar o período de vigência de isolamento social que acarreta a suspensão das aulas presenciais por motivos de saúde pública motivado pela pandemia do novo </w:t>
      </w:r>
      <w:proofErr w:type="spellStart"/>
      <w:r w:rsidR="0042123A">
        <w:rPr>
          <w:rFonts w:cs="Arial"/>
          <w:color w:val="000000"/>
          <w:sz w:val="21"/>
          <w:szCs w:val="21"/>
        </w:rPr>
        <w:t>coronavrírus</w:t>
      </w:r>
      <w:proofErr w:type="spellEnd"/>
      <w:r w:rsidR="0042123A">
        <w:rPr>
          <w:rFonts w:cs="Arial"/>
          <w:color w:val="000000"/>
          <w:sz w:val="21"/>
          <w:szCs w:val="21"/>
        </w:rPr>
        <w:t xml:space="preserve"> (COVID-19).</w:t>
      </w:r>
    </w:p>
    <w:p w:rsidR="0042123A" w:rsidRDefault="0042123A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§1º.</w:t>
      </w:r>
      <w:r>
        <w:rPr>
          <w:rFonts w:cs="Arial"/>
          <w:color w:val="000000"/>
          <w:sz w:val="21"/>
          <w:szCs w:val="21"/>
        </w:rPr>
        <w:t xml:space="preserve"> Atividades pedagógicas não presenciais são aquelas desenvolvidas fora das dependências das Unidades Escolares e elaboradas por profissional devidamente habilitado, nos termos da legislação, onde prepondere o uso das tecnologias de informação e comunicação cuja adoção se faça necessária.</w:t>
      </w:r>
    </w:p>
    <w:p w:rsidR="00662397" w:rsidRDefault="00662397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§2º. </w:t>
      </w:r>
      <w:r>
        <w:rPr>
          <w:rFonts w:cs="Arial"/>
          <w:color w:val="000000"/>
          <w:sz w:val="21"/>
          <w:szCs w:val="21"/>
        </w:rPr>
        <w:t xml:space="preserve">O Plano de Ação Excepcional de oferta do ensino não presencial deverá resguardar estritamente os princípios da universalidade e qualidade </w:t>
      </w:r>
      <w:proofErr w:type="spellStart"/>
      <w:r>
        <w:rPr>
          <w:rFonts w:cs="Arial"/>
          <w:color w:val="000000"/>
          <w:sz w:val="21"/>
          <w:szCs w:val="21"/>
        </w:rPr>
        <w:t>embasadores</w:t>
      </w:r>
      <w:proofErr w:type="spellEnd"/>
      <w:r>
        <w:rPr>
          <w:rFonts w:cs="Arial"/>
          <w:color w:val="000000"/>
          <w:sz w:val="21"/>
          <w:szCs w:val="21"/>
        </w:rPr>
        <w:t xml:space="preserve"> da Constituição da República Federativa do Brasil.</w:t>
      </w:r>
    </w:p>
    <w:p w:rsidR="0032134A" w:rsidRPr="0032134A" w:rsidRDefault="0032134A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Art.</w:t>
      </w:r>
      <w:r w:rsidR="0086772C">
        <w:rPr>
          <w:rFonts w:cs="Arial"/>
          <w:b/>
          <w:bCs/>
          <w:color w:val="000000"/>
          <w:sz w:val="21"/>
          <w:szCs w:val="21"/>
        </w:rPr>
        <w:t>2</w:t>
      </w:r>
      <w:r>
        <w:rPr>
          <w:rFonts w:cs="Arial"/>
          <w:b/>
          <w:bCs/>
          <w:color w:val="000000"/>
          <w:sz w:val="21"/>
          <w:szCs w:val="21"/>
        </w:rPr>
        <w:t>ª.</w:t>
      </w:r>
      <w:r>
        <w:rPr>
          <w:rFonts w:cs="Arial"/>
          <w:color w:val="000000"/>
          <w:sz w:val="21"/>
          <w:szCs w:val="21"/>
        </w:rPr>
        <w:t xml:space="preserve"> As atividades pedagógicas não presenciais desenvolvidas a partir da plataforma on-line </w:t>
      </w:r>
      <w:r w:rsidR="0086772C">
        <w:rPr>
          <w:rFonts w:cs="Arial"/>
          <w:color w:val="000000"/>
          <w:sz w:val="21"/>
          <w:szCs w:val="21"/>
        </w:rPr>
        <w:t xml:space="preserve">e material impresso </w:t>
      </w:r>
      <w:r>
        <w:rPr>
          <w:rFonts w:cs="Arial"/>
          <w:color w:val="000000"/>
          <w:sz w:val="21"/>
          <w:szCs w:val="21"/>
        </w:rPr>
        <w:t xml:space="preserve">serão </w:t>
      </w:r>
      <w:proofErr w:type="gramStart"/>
      <w:r>
        <w:rPr>
          <w:rFonts w:cs="Arial"/>
          <w:color w:val="000000"/>
          <w:sz w:val="21"/>
          <w:szCs w:val="21"/>
        </w:rPr>
        <w:t>utilizadas</w:t>
      </w:r>
      <w:proofErr w:type="gramEnd"/>
      <w:r>
        <w:rPr>
          <w:rFonts w:cs="Arial"/>
          <w:color w:val="000000"/>
          <w:sz w:val="21"/>
          <w:szCs w:val="21"/>
        </w:rPr>
        <w:t xml:space="preserve"> para fins de cômputo de horas letivas na forma que a Lei considerar. </w:t>
      </w:r>
    </w:p>
    <w:p w:rsidR="0042123A" w:rsidRDefault="00662397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3</w:t>
      </w:r>
      <w:r>
        <w:rPr>
          <w:rFonts w:cs="Arial"/>
          <w:b/>
          <w:bCs/>
          <w:color w:val="000000"/>
          <w:sz w:val="21"/>
          <w:szCs w:val="21"/>
        </w:rPr>
        <w:t xml:space="preserve">º. </w:t>
      </w:r>
      <w:r>
        <w:rPr>
          <w:rFonts w:cs="Arial"/>
          <w:color w:val="000000"/>
          <w:sz w:val="21"/>
          <w:szCs w:val="21"/>
        </w:rPr>
        <w:t xml:space="preserve">O Plano de Ação Excepcional será ofertado a partir da plataforma on-line </w:t>
      </w:r>
      <w:proofErr w:type="spellStart"/>
      <w:r>
        <w:rPr>
          <w:rFonts w:cs="Arial"/>
          <w:color w:val="000000"/>
          <w:sz w:val="21"/>
          <w:szCs w:val="21"/>
        </w:rPr>
        <w:t>Login</w:t>
      </w:r>
      <w:proofErr w:type="spellEnd"/>
      <w:r>
        <w:rPr>
          <w:rFonts w:cs="Arial"/>
          <w:color w:val="000000"/>
          <w:sz w:val="21"/>
          <w:szCs w:val="21"/>
        </w:rPr>
        <w:t xml:space="preserve"> – Soluções Tecnológicas</w:t>
      </w:r>
      <w:r w:rsidR="00353912">
        <w:rPr>
          <w:rFonts w:cs="Arial"/>
          <w:color w:val="000000"/>
          <w:sz w:val="21"/>
          <w:szCs w:val="21"/>
        </w:rPr>
        <w:t>, por meio da qual serão operacionalizadas as atividades pedagógicas não presenciais, respeitando-se os princípios do art. 1º, §2º dest</w:t>
      </w:r>
      <w:r w:rsidR="00315EBD">
        <w:rPr>
          <w:rFonts w:cs="Arial"/>
          <w:color w:val="000000"/>
          <w:sz w:val="21"/>
          <w:szCs w:val="21"/>
        </w:rPr>
        <w:t>a Portaria</w:t>
      </w:r>
      <w:r w:rsidR="00353912">
        <w:rPr>
          <w:rFonts w:cs="Arial"/>
          <w:color w:val="000000"/>
          <w:sz w:val="21"/>
          <w:szCs w:val="21"/>
        </w:rPr>
        <w:t>.</w:t>
      </w:r>
    </w:p>
    <w:p w:rsidR="00353912" w:rsidRDefault="00DB70BD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</w:t>
      </w:r>
      <w:proofErr w:type="gramStart"/>
      <w:r>
        <w:rPr>
          <w:rFonts w:cs="Arial"/>
          <w:b/>
          <w:bCs/>
          <w:color w:val="000000"/>
          <w:sz w:val="21"/>
          <w:szCs w:val="21"/>
        </w:rPr>
        <w:t>1º.</w:t>
      </w:r>
      <w:proofErr w:type="gramEnd"/>
      <w:r w:rsidR="004D3E13">
        <w:rPr>
          <w:rFonts w:cs="Arial"/>
          <w:color w:val="000000"/>
          <w:sz w:val="21"/>
          <w:szCs w:val="21"/>
        </w:rPr>
        <w:t>A responsabilidade pelo gerenciamento do cadastro e acesso dos alunos, pais e responsáveis é da Secretaria Municipal de Educação, devendo ser operacionalizada pela equipe diretiva da respectiva Unidade de Ensino, observando-se as regras de isolamento social.</w:t>
      </w:r>
    </w:p>
    <w:p w:rsidR="00E90B3A" w:rsidRDefault="00E743AA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§2º.</w:t>
      </w:r>
      <w:r>
        <w:rPr>
          <w:rFonts w:cs="Arial"/>
          <w:color w:val="000000"/>
          <w:sz w:val="21"/>
          <w:szCs w:val="21"/>
        </w:rPr>
        <w:t xml:space="preserve"> A</w:t>
      </w:r>
      <w:r w:rsidR="00DB70BD">
        <w:rPr>
          <w:rFonts w:cs="Arial"/>
          <w:color w:val="000000"/>
          <w:sz w:val="21"/>
          <w:szCs w:val="21"/>
        </w:rPr>
        <w:t>s atividades e o seu desenvolvimento por meio da plataforma de ensino não presencial devem resguardar princípios éticos e morais, bem como urbanidade e civilid</w:t>
      </w:r>
      <w:r w:rsidR="00E90B3A">
        <w:rPr>
          <w:rFonts w:cs="Arial"/>
          <w:color w:val="000000"/>
          <w:sz w:val="21"/>
          <w:szCs w:val="21"/>
        </w:rPr>
        <w:t>ade</w:t>
      </w:r>
      <w:r w:rsidR="00DB70BD">
        <w:rPr>
          <w:rFonts w:cs="Arial"/>
          <w:color w:val="000000"/>
          <w:sz w:val="21"/>
          <w:szCs w:val="21"/>
        </w:rPr>
        <w:t xml:space="preserve"> no trato entre </w:t>
      </w:r>
      <w:r w:rsidR="00E90B3A">
        <w:rPr>
          <w:rFonts w:cs="Arial"/>
          <w:color w:val="000000"/>
          <w:sz w:val="21"/>
          <w:szCs w:val="21"/>
        </w:rPr>
        <w:t>tod</w:t>
      </w:r>
      <w:r w:rsidR="00DB70BD">
        <w:rPr>
          <w:rFonts w:cs="Arial"/>
          <w:color w:val="000000"/>
          <w:sz w:val="21"/>
          <w:szCs w:val="21"/>
        </w:rPr>
        <w:t>os</w:t>
      </w:r>
      <w:r w:rsidR="00E90B3A">
        <w:rPr>
          <w:rFonts w:cs="Arial"/>
          <w:color w:val="000000"/>
          <w:sz w:val="21"/>
          <w:szCs w:val="21"/>
        </w:rPr>
        <w:t xml:space="preserve"> seus usuários</w:t>
      </w:r>
      <w:r w:rsidR="00DB70BD">
        <w:rPr>
          <w:rFonts w:cs="Arial"/>
          <w:color w:val="000000"/>
          <w:sz w:val="21"/>
          <w:szCs w:val="21"/>
        </w:rPr>
        <w:t>.</w:t>
      </w:r>
    </w:p>
    <w:p w:rsidR="00E743AA" w:rsidRDefault="00E90B3A" w:rsidP="002F13E8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§3º. </w:t>
      </w:r>
      <w:r>
        <w:rPr>
          <w:rFonts w:cs="Arial"/>
          <w:color w:val="000000"/>
          <w:sz w:val="21"/>
          <w:szCs w:val="21"/>
        </w:rPr>
        <w:t xml:space="preserve">As devidas sanções penais e civis serão cabíveis a quem descumprir o </w:t>
      </w:r>
      <w:r w:rsidR="00920949">
        <w:rPr>
          <w:rFonts w:cs="Arial"/>
          <w:color w:val="000000"/>
          <w:sz w:val="21"/>
          <w:szCs w:val="21"/>
        </w:rPr>
        <w:t>descrito</w:t>
      </w:r>
      <w:r>
        <w:rPr>
          <w:rFonts w:cs="Arial"/>
          <w:color w:val="000000"/>
          <w:sz w:val="21"/>
          <w:szCs w:val="21"/>
        </w:rPr>
        <w:t xml:space="preserve"> no parágrafo anterior</w:t>
      </w:r>
      <w:r w:rsidR="00920949">
        <w:rPr>
          <w:rFonts w:cs="Arial"/>
          <w:color w:val="000000"/>
          <w:sz w:val="21"/>
          <w:szCs w:val="21"/>
        </w:rPr>
        <w:t>, na forma da Lei.</w:t>
      </w:r>
    </w:p>
    <w:p w:rsidR="00671432" w:rsidRDefault="00671432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4</w:t>
      </w:r>
      <w:r>
        <w:rPr>
          <w:rFonts w:cs="Arial"/>
          <w:b/>
          <w:bCs/>
          <w:color w:val="000000"/>
          <w:sz w:val="21"/>
          <w:szCs w:val="21"/>
        </w:rPr>
        <w:t xml:space="preserve">º. </w:t>
      </w:r>
      <w:r>
        <w:rPr>
          <w:rFonts w:cs="Arial"/>
          <w:color w:val="000000"/>
          <w:sz w:val="21"/>
          <w:szCs w:val="21"/>
        </w:rPr>
        <w:t xml:space="preserve">As atividades do Plano de Ação Excepcional serão elaboradas no regime de </w:t>
      </w:r>
      <w:r w:rsidRPr="00920949">
        <w:rPr>
          <w:rFonts w:cs="Arial"/>
          <w:color w:val="000000"/>
          <w:sz w:val="21"/>
          <w:szCs w:val="21"/>
        </w:rPr>
        <w:t>Home Offic</w:t>
      </w:r>
      <w:r w:rsidR="00920949" w:rsidRPr="00920949">
        <w:rPr>
          <w:rFonts w:cs="Arial"/>
          <w:color w:val="000000"/>
          <w:sz w:val="21"/>
          <w:szCs w:val="21"/>
        </w:rPr>
        <w:t>e</w:t>
      </w:r>
      <w:r>
        <w:rPr>
          <w:rFonts w:cs="Arial"/>
          <w:color w:val="000000"/>
          <w:sz w:val="21"/>
          <w:szCs w:val="21"/>
        </w:rPr>
        <w:t xml:space="preserve"> e serão realizadas por professores da</w:t>
      </w:r>
      <w:r w:rsidR="00583AB9">
        <w:rPr>
          <w:rFonts w:cs="Arial"/>
          <w:color w:val="000000"/>
          <w:sz w:val="21"/>
          <w:szCs w:val="21"/>
        </w:rPr>
        <w:t>s</w:t>
      </w:r>
      <w:r>
        <w:rPr>
          <w:rFonts w:cs="Arial"/>
          <w:color w:val="000000"/>
          <w:sz w:val="21"/>
          <w:szCs w:val="21"/>
        </w:rPr>
        <w:t xml:space="preserve"> Unidades Escolares e coordenadores de área da Secretaria Municipal de Educação.</w:t>
      </w:r>
    </w:p>
    <w:p w:rsidR="00671432" w:rsidRDefault="00671432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lastRenderedPageBreak/>
        <w:t>§</w:t>
      </w:r>
      <w:proofErr w:type="gramStart"/>
      <w:r>
        <w:rPr>
          <w:rFonts w:cs="Arial"/>
          <w:b/>
          <w:bCs/>
          <w:color w:val="000000"/>
          <w:sz w:val="21"/>
          <w:szCs w:val="21"/>
        </w:rPr>
        <w:t>1º.</w:t>
      </w:r>
      <w:proofErr w:type="gramEnd"/>
      <w:r>
        <w:rPr>
          <w:rFonts w:cs="Arial"/>
          <w:color w:val="000000"/>
          <w:sz w:val="21"/>
          <w:szCs w:val="21"/>
        </w:rPr>
        <w:t xml:space="preserve">Caberá à Secretaria Municipal de Educação, por meio do Departamento de Desenvolvimento do Ensino, </w:t>
      </w:r>
      <w:r w:rsidR="006E6288">
        <w:rPr>
          <w:rFonts w:cs="Arial"/>
          <w:color w:val="000000"/>
          <w:sz w:val="21"/>
          <w:szCs w:val="21"/>
        </w:rPr>
        <w:t xml:space="preserve">bem como à Equipe de Suporte Pedagógico das Unidades Escolares, </w:t>
      </w:r>
      <w:r>
        <w:rPr>
          <w:rFonts w:cs="Arial"/>
          <w:color w:val="000000"/>
          <w:sz w:val="21"/>
          <w:szCs w:val="21"/>
        </w:rPr>
        <w:t xml:space="preserve">supervisionar e analisar </w:t>
      </w:r>
      <w:r w:rsidR="006E6288">
        <w:rPr>
          <w:rFonts w:cs="Arial"/>
          <w:color w:val="000000"/>
          <w:sz w:val="21"/>
          <w:szCs w:val="21"/>
        </w:rPr>
        <w:t>a produção de aulas e acesso dos alunos das respectivas Unidades Escolares, de forma a se identificar inadequações e fragilidades do processo de ensino-aprendizagem, devendo reportar ao seu respectivo Coordenador.</w:t>
      </w:r>
    </w:p>
    <w:p w:rsidR="00540B96" w:rsidRDefault="00540B96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 w:rsidRPr="00540B96">
        <w:rPr>
          <w:rFonts w:cs="Arial"/>
          <w:b/>
          <w:color w:val="000000"/>
          <w:sz w:val="21"/>
          <w:szCs w:val="21"/>
        </w:rPr>
        <w:t>§1-A.</w:t>
      </w:r>
      <w:r w:rsidRPr="00540B96">
        <w:rPr>
          <w:rFonts w:cs="Arial"/>
          <w:color w:val="000000"/>
          <w:sz w:val="21"/>
          <w:szCs w:val="21"/>
        </w:rPr>
        <w:t xml:space="preserve"> As avaliações das atividades pedagógicas não presenciais, realizada quando do retorno das atividades presenciais, será elaborada pela Equipe de Suporte de cada Unidade Escolar, em parceria com a Direção e orientação da Coordenação da </w:t>
      </w:r>
      <w:r w:rsidR="00E23B6D">
        <w:rPr>
          <w:rFonts w:cs="Arial"/>
          <w:color w:val="000000"/>
          <w:sz w:val="21"/>
          <w:szCs w:val="21"/>
        </w:rPr>
        <w:t>SEDUC</w:t>
      </w:r>
      <w:r w:rsidRPr="00540B96">
        <w:rPr>
          <w:rFonts w:cs="Arial"/>
          <w:color w:val="000000"/>
          <w:sz w:val="21"/>
          <w:szCs w:val="21"/>
        </w:rPr>
        <w:t>, resguardando estratégias e métodos condizentes com a situação de excepcionalidade dest</w:t>
      </w:r>
      <w:r w:rsidR="006D172C">
        <w:rPr>
          <w:rFonts w:cs="Arial"/>
          <w:color w:val="000000"/>
          <w:sz w:val="21"/>
          <w:szCs w:val="21"/>
        </w:rPr>
        <w:t>a Portaria</w:t>
      </w:r>
      <w:r w:rsidRPr="00540B96">
        <w:rPr>
          <w:rFonts w:cs="Arial"/>
          <w:color w:val="000000"/>
          <w:sz w:val="21"/>
          <w:szCs w:val="21"/>
        </w:rPr>
        <w:t>.</w:t>
      </w:r>
    </w:p>
    <w:p w:rsidR="006E6288" w:rsidRDefault="006E6288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§2º.</w:t>
      </w:r>
      <w:r>
        <w:rPr>
          <w:rFonts w:cs="Arial"/>
          <w:color w:val="000000"/>
          <w:sz w:val="21"/>
          <w:szCs w:val="21"/>
        </w:rPr>
        <w:t xml:space="preserve"> As atividades docentes desenvolvidas no regime de </w:t>
      </w:r>
      <w:r w:rsidR="00920949">
        <w:rPr>
          <w:rFonts w:cs="Arial"/>
          <w:color w:val="000000"/>
          <w:sz w:val="21"/>
          <w:szCs w:val="21"/>
        </w:rPr>
        <w:t>Home Office</w:t>
      </w:r>
      <w:r>
        <w:rPr>
          <w:rFonts w:cs="Arial"/>
          <w:color w:val="000000"/>
          <w:sz w:val="21"/>
          <w:szCs w:val="21"/>
        </w:rPr>
        <w:t xml:space="preserve"> devem ser feitas respeitando a carga horária semanal para o cargo, emprego ou função que ocupam.</w:t>
      </w:r>
    </w:p>
    <w:p w:rsidR="00583AB9" w:rsidRDefault="00583AB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§3º. </w:t>
      </w:r>
      <w:r>
        <w:rPr>
          <w:rFonts w:cs="Arial"/>
          <w:color w:val="000000"/>
          <w:sz w:val="21"/>
          <w:szCs w:val="21"/>
        </w:rPr>
        <w:t xml:space="preserve"> A carga horária dos docentes e equipe de Suporte Pedagógico será computada a partir da participação </w:t>
      </w:r>
      <w:r w:rsidR="00FC4789">
        <w:rPr>
          <w:rFonts w:cs="Arial"/>
          <w:color w:val="000000"/>
          <w:sz w:val="21"/>
          <w:szCs w:val="21"/>
        </w:rPr>
        <w:t>(</w:t>
      </w:r>
      <w:r>
        <w:rPr>
          <w:rFonts w:cs="Arial"/>
          <w:color w:val="000000"/>
          <w:sz w:val="21"/>
          <w:szCs w:val="21"/>
        </w:rPr>
        <w:t>não necessariamente cumulativa</w:t>
      </w:r>
      <w:r w:rsidR="00FC4789">
        <w:rPr>
          <w:rFonts w:cs="Arial"/>
          <w:color w:val="000000"/>
          <w:sz w:val="21"/>
          <w:szCs w:val="21"/>
        </w:rPr>
        <w:t>)</w:t>
      </w:r>
      <w:r>
        <w:rPr>
          <w:rFonts w:cs="Arial"/>
          <w:color w:val="000000"/>
          <w:sz w:val="21"/>
          <w:szCs w:val="21"/>
        </w:rPr>
        <w:t xml:space="preserve"> nas seguintes atividades:</w:t>
      </w:r>
    </w:p>
    <w:p w:rsidR="00583AB9" w:rsidRDefault="00583AB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I. </w:t>
      </w:r>
      <w:r>
        <w:rPr>
          <w:rFonts w:cs="Arial"/>
          <w:color w:val="000000"/>
          <w:sz w:val="21"/>
          <w:szCs w:val="21"/>
        </w:rPr>
        <w:t>Planejamento de aulas com devido acompanhamento da equipe de suporte pedagógico e análise dos coordenadores de área;</w:t>
      </w:r>
    </w:p>
    <w:p w:rsidR="00583AB9" w:rsidRDefault="00583AB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/>
          <w:b/>
          <w:bCs/>
          <w:color w:val="000000"/>
          <w:sz w:val="21"/>
          <w:szCs w:val="21"/>
        </w:rPr>
        <w:t>II.</w:t>
      </w:r>
      <w:proofErr w:type="gramEnd"/>
      <w:r w:rsidR="00FC4789">
        <w:rPr>
          <w:rFonts w:cs="Arial"/>
          <w:color w:val="000000"/>
          <w:sz w:val="21"/>
          <w:szCs w:val="21"/>
        </w:rPr>
        <w:t>Gravação de aulas para postagem na plataforma de ensino não presencial;</w:t>
      </w:r>
    </w:p>
    <w:p w:rsidR="00FC4789" w:rsidRDefault="00FC478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III.</w:t>
      </w:r>
      <w:r>
        <w:rPr>
          <w:rFonts w:cs="Arial"/>
          <w:color w:val="000000"/>
          <w:sz w:val="21"/>
          <w:szCs w:val="21"/>
        </w:rPr>
        <w:t xml:space="preserve"> Participação nos fóruns de debate e </w:t>
      </w:r>
      <w:r w:rsidR="003B0A1E">
        <w:rPr>
          <w:rFonts w:cs="Arial"/>
          <w:color w:val="000000"/>
          <w:sz w:val="21"/>
          <w:szCs w:val="21"/>
        </w:rPr>
        <w:t>esclarecimento</w:t>
      </w:r>
      <w:r>
        <w:rPr>
          <w:rFonts w:cs="Arial"/>
          <w:color w:val="000000"/>
          <w:sz w:val="21"/>
          <w:szCs w:val="21"/>
        </w:rPr>
        <w:t xml:space="preserve"> de dúvidas, inseridos na plataforma de ensino </w:t>
      </w:r>
      <w:r w:rsidR="00920949">
        <w:rPr>
          <w:rFonts w:cs="Arial"/>
          <w:color w:val="000000"/>
          <w:sz w:val="21"/>
          <w:szCs w:val="21"/>
        </w:rPr>
        <w:t>não presencial</w:t>
      </w:r>
      <w:r>
        <w:rPr>
          <w:rFonts w:cs="Arial"/>
          <w:color w:val="000000"/>
          <w:sz w:val="21"/>
          <w:szCs w:val="21"/>
        </w:rPr>
        <w:t>, para responsáveis e alunos;</w:t>
      </w:r>
    </w:p>
    <w:p w:rsidR="00FC4789" w:rsidRDefault="00FC478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IV. </w:t>
      </w:r>
      <w:r>
        <w:rPr>
          <w:rFonts w:cs="Arial"/>
          <w:color w:val="000000"/>
          <w:sz w:val="21"/>
          <w:szCs w:val="21"/>
        </w:rPr>
        <w:t>Participação em reuniões e planejamentos virtuais determinadas pelo Departamento de Desenvolvimento do Ensino, por meio do seu coordenador de área.</w:t>
      </w:r>
    </w:p>
    <w:p w:rsidR="00FC4789" w:rsidRDefault="00FC478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§4º.</w:t>
      </w:r>
      <w:r>
        <w:rPr>
          <w:rFonts w:cs="Arial"/>
          <w:color w:val="000000"/>
          <w:sz w:val="21"/>
          <w:szCs w:val="21"/>
        </w:rPr>
        <w:t xml:space="preserve"> O cumprimento da carga horária da forma disposta no parágrafo anterior deverá atender </w:t>
      </w:r>
      <w:r w:rsidR="00457877">
        <w:rPr>
          <w:rFonts w:cs="Arial"/>
          <w:color w:val="000000"/>
          <w:sz w:val="21"/>
          <w:szCs w:val="21"/>
        </w:rPr>
        <w:t>as necessidades de produção de conteúdo, planejamento, reunião e participação nos fóruns para esclarecimento de dúvidas, não ultrapassando a carga horária de trabalho efetivo semanal.</w:t>
      </w:r>
    </w:p>
    <w:p w:rsidR="00457877" w:rsidRDefault="00457877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§5º. </w:t>
      </w:r>
      <w:r>
        <w:rPr>
          <w:rFonts w:cs="Arial"/>
          <w:color w:val="000000"/>
          <w:sz w:val="21"/>
          <w:szCs w:val="21"/>
        </w:rPr>
        <w:t xml:space="preserve">O acompanhamento da carga horária da equipe docente e equipe de suporte pedagógico é de responsabilidade do diretor, diretor adjunto e coordenador de área da Secretaria de Educação, todos </w:t>
      </w:r>
      <w:r w:rsidR="00C215F7">
        <w:rPr>
          <w:rFonts w:cs="Arial"/>
          <w:color w:val="000000"/>
          <w:sz w:val="21"/>
          <w:szCs w:val="21"/>
        </w:rPr>
        <w:t>de maneira coadunada.</w:t>
      </w:r>
    </w:p>
    <w:p w:rsidR="00C215F7" w:rsidRDefault="00C215F7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§6º.</w:t>
      </w:r>
      <w:r>
        <w:rPr>
          <w:rFonts w:cs="Arial"/>
          <w:color w:val="000000"/>
          <w:sz w:val="21"/>
          <w:szCs w:val="21"/>
        </w:rPr>
        <w:t xml:space="preserve"> Excedida</w:t>
      </w:r>
      <w:r w:rsidR="00747B59">
        <w:rPr>
          <w:rFonts w:cs="Arial"/>
          <w:color w:val="000000"/>
          <w:sz w:val="21"/>
          <w:szCs w:val="21"/>
        </w:rPr>
        <w:t xml:space="preserve"> </w:t>
      </w:r>
      <w:r>
        <w:rPr>
          <w:rFonts w:cs="Arial"/>
          <w:color w:val="000000"/>
          <w:sz w:val="21"/>
          <w:szCs w:val="21"/>
        </w:rPr>
        <w:t>a carga horária de trabalho por qualquer docente e/ou integrante da equipe de suporte pedagógico, será est</w:t>
      </w:r>
      <w:r w:rsidR="003B0A1E">
        <w:rPr>
          <w:rFonts w:cs="Arial"/>
          <w:color w:val="000000"/>
          <w:sz w:val="21"/>
          <w:szCs w:val="21"/>
        </w:rPr>
        <w:t>e</w:t>
      </w:r>
      <w:r>
        <w:rPr>
          <w:rFonts w:cs="Arial"/>
          <w:color w:val="000000"/>
          <w:sz w:val="21"/>
          <w:szCs w:val="21"/>
        </w:rPr>
        <w:t xml:space="preserve"> excedente </w:t>
      </w:r>
      <w:r w:rsidR="003B0A1E">
        <w:rPr>
          <w:rFonts w:cs="Arial"/>
          <w:color w:val="000000"/>
          <w:sz w:val="21"/>
          <w:szCs w:val="21"/>
        </w:rPr>
        <w:t>deduzido do horário de planejamento quando do retorno às atividades pedagógicas presenciais.</w:t>
      </w:r>
    </w:p>
    <w:p w:rsidR="00BB5269" w:rsidRDefault="00BB526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lastRenderedPageBreak/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5</w:t>
      </w:r>
      <w:r>
        <w:rPr>
          <w:rFonts w:cs="Arial"/>
          <w:b/>
          <w:bCs/>
          <w:color w:val="000000"/>
          <w:sz w:val="21"/>
          <w:szCs w:val="21"/>
        </w:rPr>
        <w:t xml:space="preserve">º. </w:t>
      </w:r>
      <w:r>
        <w:rPr>
          <w:rFonts w:cs="Arial"/>
          <w:color w:val="000000"/>
          <w:sz w:val="21"/>
          <w:szCs w:val="21"/>
        </w:rPr>
        <w:t xml:space="preserve">As atividades pedagógicas </w:t>
      </w:r>
      <w:r w:rsidR="003B0A1E">
        <w:rPr>
          <w:rFonts w:cs="Arial"/>
          <w:color w:val="000000"/>
          <w:sz w:val="21"/>
          <w:szCs w:val="21"/>
        </w:rPr>
        <w:t xml:space="preserve">não presenciais </w:t>
      </w:r>
      <w:r>
        <w:rPr>
          <w:rFonts w:cs="Arial"/>
          <w:color w:val="000000"/>
          <w:sz w:val="21"/>
          <w:szCs w:val="21"/>
        </w:rPr>
        <w:t xml:space="preserve">se basearão nas competências e habilidades condizentes para </w:t>
      </w:r>
      <w:r w:rsidR="00583AB9">
        <w:rPr>
          <w:rFonts w:cs="Arial"/>
          <w:color w:val="000000"/>
          <w:sz w:val="21"/>
          <w:szCs w:val="21"/>
        </w:rPr>
        <w:t xml:space="preserve">cada </w:t>
      </w:r>
      <w:r>
        <w:rPr>
          <w:rFonts w:cs="Arial"/>
          <w:color w:val="000000"/>
          <w:sz w:val="21"/>
          <w:szCs w:val="21"/>
        </w:rPr>
        <w:t>ano de escolaridade</w:t>
      </w:r>
      <w:r w:rsidR="00583AB9">
        <w:rPr>
          <w:rFonts w:cs="Arial"/>
          <w:color w:val="000000"/>
          <w:sz w:val="21"/>
          <w:szCs w:val="21"/>
        </w:rPr>
        <w:t xml:space="preserve"> e modalidade de ensino </w:t>
      </w:r>
      <w:r>
        <w:rPr>
          <w:rFonts w:cs="Arial"/>
          <w:color w:val="000000"/>
          <w:sz w:val="21"/>
          <w:szCs w:val="21"/>
        </w:rPr>
        <w:t>específic</w:t>
      </w:r>
      <w:r w:rsidR="00583AB9">
        <w:rPr>
          <w:rFonts w:cs="Arial"/>
          <w:color w:val="000000"/>
          <w:sz w:val="21"/>
          <w:szCs w:val="21"/>
        </w:rPr>
        <w:t>a</w:t>
      </w:r>
      <w:r>
        <w:rPr>
          <w:rFonts w:cs="Arial"/>
          <w:color w:val="000000"/>
          <w:sz w:val="21"/>
          <w:szCs w:val="21"/>
        </w:rPr>
        <w:t>, norteando-se pela Proposta Curricular do Município de Araruama</w:t>
      </w:r>
      <w:r w:rsidR="00583AB9">
        <w:rPr>
          <w:rFonts w:cs="Arial"/>
          <w:color w:val="000000"/>
          <w:sz w:val="21"/>
          <w:szCs w:val="21"/>
        </w:rPr>
        <w:t>.</w:t>
      </w:r>
    </w:p>
    <w:p w:rsidR="00583AB9" w:rsidRDefault="00583AB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Parágrafo Único. </w:t>
      </w:r>
      <w:r>
        <w:rPr>
          <w:rFonts w:cs="Arial"/>
          <w:color w:val="000000"/>
          <w:sz w:val="21"/>
          <w:szCs w:val="21"/>
        </w:rPr>
        <w:t>A</w:t>
      </w:r>
      <w:r w:rsidR="00635D1A">
        <w:rPr>
          <w:rFonts w:cs="Arial"/>
          <w:color w:val="000000"/>
          <w:sz w:val="21"/>
          <w:szCs w:val="21"/>
        </w:rPr>
        <w:t xml:space="preserve"> elaboração das atividades deverá considerar aspectos e estratégias que privilegiem a </w:t>
      </w:r>
      <w:proofErr w:type="spellStart"/>
      <w:r w:rsidR="00635D1A">
        <w:rPr>
          <w:rFonts w:cs="Arial"/>
          <w:color w:val="000000"/>
          <w:sz w:val="21"/>
          <w:szCs w:val="21"/>
        </w:rPr>
        <w:t>autoinstrução</w:t>
      </w:r>
      <w:proofErr w:type="spellEnd"/>
      <w:r w:rsidR="00635D1A">
        <w:rPr>
          <w:rFonts w:cs="Arial"/>
          <w:color w:val="000000"/>
          <w:sz w:val="21"/>
          <w:szCs w:val="21"/>
        </w:rPr>
        <w:t xml:space="preserve">, autonomia e compatibilidade com os </w:t>
      </w:r>
      <w:r w:rsidR="00343DF0">
        <w:rPr>
          <w:rFonts w:cs="Arial"/>
          <w:color w:val="000000"/>
          <w:sz w:val="21"/>
          <w:szCs w:val="21"/>
        </w:rPr>
        <w:t>fatores</w:t>
      </w:r>
      <w:r w:rsidR="00635D1A">
        <w:rPr>
          <w:rFonts w:cs="Arial"/>
          <w:color w:val="000000"/>
          <w:sz w:val="21"/>
          <w:szCs w:val="21"/>
        </w:rPr>
        <w:t xml:space="preserve"> </w:t>
      </w:r>
      <w:proofErr w:type="spellStart"/>
      <w:r w:rsidR="00635D1A">
        <w:rPr>
          <w:rFonts w:cs="Arial"/>
          <w:color w:val="000000"/>
          <w:sz w:val="21"/>
          <w:szCs w:val="21"/>
        </w:rPr>
        <w:t>cognoscentes</w:t>
      </w:r>
      <w:proofErr w:type="spellEnd"/>
      <w:r w:rsidR="00635D1A">
        <w:rPr>
          <w:rFonts w:cs="Arial"/>
          <w:color w:val="000000"/>
          <w:sz w:val="21"/>
          <w:szCs w:val="21"/>
        </w:rPr>
        <w:t xml:space="preserve"> desenvolvidos p</w:t>
      </w:r>
      <w:r w:rsidR="00343DF0">
        <w:rPr>
          <w:rFonts w:cs="Arial"/>
          <w:color w:val="000000"/>
          <w:sz w:val="21"/>
          <w:szCs w:val="21"/>
        </w:rPr>
        <w:t>ara</w:t>
      </w:r>
      <w:r w:rsidR="00635D1A">
        <w:rPr>
          <w:rFonts w:cs="Arial"/>
          <w:color w:val="000000"/>
          <w:sz w:val="21"/>
          <w:szCs w:val="21"/>
        </w:rPr>
        <w:t xml:space="preserve"> cada ano de escolaridade.</w:t>
      </w:r>
    </w:p>
    <w:p w:rsidR="00635D1A" w:rsidRDefault="00635D1A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6</w:t>
      </w:r>
      <w:r>
        <w:rPr>
          <w:rFonts w:cs="Arial"/>
          <w:b/>
          <w:bCs/>
          <w:color w:val="000000"/>
          <w:sz w:val="21"/>
          <w:szCs w:val="21"/>
        </w:rPr>
        <w:t>º.</w:t>
      </w:r>
      <w:r>
        <w:rPr>
          <w:rFonts w:cs="Arial"/>
          <w:color w:val="000000"/>
          <w:sz w:val="21"/>
          <w:szCs w:val="21"/>
        </w:rPr>
        <w:t xml:space="preserve"> Homenageando o princípio da </w:t>
      </w:r>
      <w:r w:rsidR="00343DF0">
        <w:rPr>
          <w:rFonts w:cs="Arial"/>
          <w:color w:val="000000"/>
          <w:sz w:val="21"/>
          <w:szCs w:val="21"/>
        </w:rPr>
        <w:t>universalidade do ensino, a Secretaria Municipal de Educação, para além das atividades ofertadas na plataforma virtual, disponibilizará material de estudo impresso para quem dele necessitar.</w:t>
      </w:r>
    </w:p>
    <w:p w:rsidR="00343DF0" w:rsidRDefault="00343DF0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proofErr w:type="gramStart"/>
      <w:r w:rsidR="0086772C">
        <w:rPr>
          <w:rFonts w:cs="Arial"/>
          <w:b/>
          <w:bCs/>
          <w:color w:val="000000"/>
          <w:sz w:val="21"/>
          <w:szCs w:val="21"/>
        </w:rPr>
        <w:t>7</w:t>
      </w:r>
      <w:r>
        <w:rPr>
          <w:rFonts w:cs="Arial"/>
          <w:b/>
          <w:bCs/>
          <w:color w:val="000000"/>
          <w:sz w:val="21"/>
          <w:szCs w:val="21"/>
        </w:rPr>
        <w:t>º.</w:t>
      </w:r>
      <w:proofErr w:type="gramEnd"/>
      <w:r w:rsidR="00AA7329">
        <w:rPr>
          <w:rFonts w:cs="Arial"/>
          <w:color w:val="000000"/>
          <w:sz w:val="21"/>
          <w:szCs w:val="21"/>
        </w:rPr>
        <w:t>É da responsabilidade da Unidade de Ensino onde o aluno está matriculado, disponibilizar a retirada do material</w:t>
      </w:r>
      <w:r w:rsidR="003B0A1E">
        <w:rPr>
          <w:rFonts w:cs="Arial"/>
          <w:color w:val="000000"/>
          <w:sz w:val="21"/>
          <w:szCs w:val="21"/>
        </w:rPr>
        <w:t xml:space="preserve"> impresso</w:t>
      </w:r>
      <w:r w:rsidR="00AA7329">
        <w:rPr>
          <w:rFonts w:cs="Arial"/>
          <w:color w:val="000000"/>
          <w:sz w:val="21"/>
          <w:szCs w:val="21"/>
        </w:rPr>
        <w:t xml:space="preserve"> de estudos, devendo se organizar de maneira a respeitar as normas do isolamento social, evitando a formação de aglomerações.</w:t>
      </w:r>
    </w:p>
    <w:p w:rsidR="00AA7329" w:rsidRDefault="00AA732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8</w:t>
      </w:r>
      <w:r>
        <w:rPr>
          <w:rFonts w:cs="Arial"/>
          <w:b/>
          <w:bCs/>
          <w:color w:val="000000"/>
          <w:sz w:val="21"/>
          <w:szCs w:val="21"/>
        </w:rPr>
        <w:t xml:space="preserve">º. </w:t>
      </w:r>
      <w:r w:rsidR="009F3C62">
        <w:rPr>
          <w:rFonts w:cs="Arial"/>
          <w:color w:val="000000"/>
          <w:sz w:val="21"/>
          <w:szCs w:val="21"/>
        </w:rPr>
        <w:t xml:space="preserve">A produção de material pedagógico </w:t>
      </w:r>
      <w:r w:rsidR="00A40D9F">
        <w:rPr>
          <w:rFonts w:cs="Arial"/>
          <w:color w:val="000000"/>
          <w:sz w:val="21"/>
          <w:szCs w:val="21"/>
        </w:rPr>
        <w:t>destinado</w:t>
      </w:r>
      <w:r w:rsidR="00747B59">
        <w:rPr>
          <w:rFonts w:cs="Arial"/>
          <w:color w:val="000000"/>
          <w:sz w:val="21"/>
          <w:szCs w:val="21"/>
        </w:rPr>
        <w:t xml:space="preserve"> </w:t>
      </w:r>
      <w:r w:rsidR="00A40D9F">
        <w:rPr>
          <w:rFonts w:cs="Arial"/>
          <w:color w:val="000000"/>
          <w:sz w:val="21"/>
          <w:szCs w:val="21"/>
        </w:rPr>
        <w:t>à</w:t>
      </w:r>
      <w:r w:rsidR="009F3C62">
        <w:rPr>
          <w:rFonts w:cs="Arial"/>
          <w:color w:val="000000"/>
          <w:sz w:val="21"/>
          <w:szCs w:val="21"/>
        </w:rPr>
        <w:t xml:space="preserve"> educação infantil</w:t>
      </w:r>
      <w:r w:rsidR="00A40D9F">
        <w:rPr>
          <w:rFonts w:cs="Arial"/>
          <w:color w:val="000000"/>
          <w:sz w:val="21"/>
          <w:szCs w:val="21"/>
        </w:rPr>
        <w:t xml:space="preserve"> e creche</w:t>
      </w:r>
      <w:r w:rsidR="009F3C62">
        <w:rPr>
          <w:rFonts w:cs="Arial"/>
          <w:color w:val="000000"/>
          <w:sz w:val="21"/>
          <w:szCs w:val="21"/>
        </w:rPr>
        <w:t xml:space="preserve"> deve se pautar na construção lúdico-social, assegurando o desenvolvimento de competências </w:t>
      </w:r>
      <w:r w:rsidR="00A40D9F">
        <w:rPr>
          <w:rFonts w:cs="Arial"/>
          <w:color w:val="000000"/>
          <w:sz w:val="21"/>
          <w:szCs w:val="21"/>
        </w:rPr>
        <w:t xml:space="preserve">e habilidades </w:t>
      </w:r>
      <w:r w:rsidR="009F3C62">
        <w:rPr>
          <w:rFonts w:cs="Arial"/>
          <w:color w:val="000000"/>
          <w:sz w:val="21"/>
          <w:szCs w:val="21"/>
        </w:rPr>
        <w:t>humanas</w:t>
      </w:r>
      <w:r w:rsidR="00A40D9F">
        <w:rPr>
          <w:rFonts w:cs="Arial"/>
          <w:color w:val="000000"/>
          <w:sz w:val="21"/>
          <w:szCs w:val="21"/>
        </w:rPr>
        <w:t>.</w:t>
      </w:r>
    </w:p>
    <w:p w:rsidR="00A40D9F" w:rsidRDefault="00894DD6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§1º</w:t>
      </w:r>
      <w:r w:rsidR="00BB1899">
        <w:rPr>
          <w:rFonts w:cs="Arial"/>
          <w:b/>
          <w:bCs/>
          <w:color w:val="000000"/>
          <w:sz w:val="21"/>
          <w:szCs w:val="21"/>
        </w:rPr>
        <w:t xml:space="preserve">. </w:t>
      </w:r>
      <w:r w:rsidR="00BB1899">
        <w:rPr>
          <w:rFonts w:cs="Arial"/>
          <w:color w:val="000000"/>
          <w:sz w:val="21"/>
          <w:szCs w:val="21"/>
        </w:rPr>
        <w:t>Consolidando o posicionamento do CME deliberado em ato próprio no qual concorda com o disposto no art. 3º da deliberação do CEE de nº 376, somente haverá reposição de aula para a educação infantil</w:t>
      </w:r>
      <w:r w:rsidR="003B0A1E">
        <w:rPr>
          <w:rFonts w:cs="Arial"/>
          <w:color w:val="000000"/>
          <w:sz w:val="21"/>
          <w:szCs w:val="21"/>
        </w:rPr>
        <w:t xml:space="preserve"> na forma presencial</w:t>
      </w:r>
      <w:r w:rsidR="00BB1899">
        <w:rPr>
          <w:rFonts w:cs="Arial"/>
          <w:color w:val="000000"/>
          <w:sz w:val="21"/>
          <w:szCs w:val="21"/>
        </w:rPr>
        <w:t xml:space="preserve">, observando o mínimo de 60% de </w:t>
      </w:r>
      <w:proofErr w:type="spellStart"/>
      <w:r w:rsidR="00BB1899">
        <w:rPr>
          <w:rFonts w:cs="Arial"/>
          <w:color w:val="000000"/>
          <w:sz w:val="21"/>
          <w:szCs w:val="21"/>
        </w:rPr>
        <w:t>frequência</w:t>
      </w:r>
      <w:proofErr w:type="spellEnd"/>
      <w:r w:rsidR="00BB1899">
        <w:rPr>
          <w:rFonts w:cs="Arial"/>
          <w:color w:val="000000"/>
          <w:sz w:val="21"/>
          <w:szCs w:val="21"/>
        </w:rPr>
        <w:t xml:space="preserve"> dos dias letivos estabelecidos no calendário escolar vigente.</w:t>
      </w:r>
    </w:p>
    <w:p w:rsidR="00894DD6" w:rsidRDefault="00894DD6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§2º. </w:t>
      </w:r>
      <w:r>
        <w:rPr>
          <w:rFonts w:cs="Arial"/>
          <w:color w:val="000000"/>
          <w:sz w:val="21"/>
          <w:szCs w:val="21"/>
        </w:rPr>
        <w:t>Os estabelecimentos privados de oferta da educação infantil</w:t>
      </w:r>
      <w:proofErr w:type="gramStart"/>
      <w:r>
        <w:rPr>
          <w:rFonts w:cs="Arial"/>
          <w:color w:val="000000"/>
          <w:sz w:val="21"/>
          <w:szCs w:val="21"/>
        </w:rPr>
        <w:t>, observa</w:t>
      </w:r>
      <w:r w:rsidR="00E24452">
        <w:rPr>
          <w:rFonts w:cs="Arial"/>
          <w:color w:val="000000"/>
          <w:sz w:val="21"/>
          <w:szCs w:val="21"/>
        </w:rPr>
        <w:t>r</w:t>
      </w:r>
      <w:r>
        <w:rPr>
          <w:rFonts w:cs="Arial"/>
          <w:color w:val="000000"/>
          <w:sz w:val="21"/>
          <w:szCs w:val="21"/>
        </w:rPr>
        <w:t>ão</w:t>
      </w:r>
      <w:proofErr w:type="gramEnd"/>
      <w:r>
        <w:rPr>
          <w:rFonts w:cs="Arial"/>
          <w:color w:val="000000"/>
          <w:sz w:val="21"/>
          <w:szCs w:val="21"/>
        </w:rPr>
        <w:t xml:space="preserve"> o disposto no parágrafo anterior, bem como deverão encaminhar sua </w:t>
      </w:r>
      <w:r w:rsidR="00E24452">
        <w:rPr>
          <w:rFonts w:cs="Arial"/>
          <w:color w:val="000000"/>
          <w:sz w:val="21"/>
          <w:szCs w:val="21"/>
        </w:rPr>
        <w:t>P</w:t>
      </w:r>
      <w:r>
        <w:rPr>
          <w:rFonts w:cs="Arial"/>
          <w:color w:val="000000"/>
          <w:sz w:val="21"/>
          <w:szCs w:val="21"/>
        </w:rPr>
        <w:t xml:space="preserve">roposta de </w:t>
      </w:r>
      <w:r w:rsidR="00E24452">
        <w:rPr>
          <w:rFonts w:cs="Arial"/>
          <w:color w:val="000000"/>
          <w:sz w:val="21"/>
          <w:szCs w:val="21"/>
        </w:rPr>
        <w:t>Trabalho Emergencial</w:t>
      </w:r>
      <w:r>
        <w:rPr>
          <w:rFonts w:cs="Arial"/>
          <w:color w:val="000000"/>
          <w:sz w:val="21"/>
          <w:szCs w:val="21"/>
        </w:rPr>
        <w:t xml:space="preserve"> para o</w:t>
      </w:r>
      <w:r w:rsidR="00747B59">
        <w:rPr>
          <w:rFonts w:cs="Arial"/>
          <w:color w:val="000000"/>
          <w:sz w:val="21"/>
          <w:szCs w:val="21"/>
        </w:rPr>
        <w:t xml:space="preserve"> </w:t>
      </w:r>
      <w:r>
        <w:rPr>
          <w:rFonts w:cs="Arial"/>
          <w:color w:val="000000"/>
          <w:sz w:val="21"/>
          <w:szCs w:val="21"/>
        </w:rPr>
        <w:t xml:space="preserve">período de isolamento social aos cuidados do Departamento de Gestão Escolar, Divisão de Supervisão Educacional, por meio do e-mail </w:t>
      </w:r>
      <w:hyperlink r:id="rId8" w:history="1">
        <w:r w:rsidRPr="00DB5E76">
          <w:rPr>
            <w:rStyle w:val="Hyperlink"/>
            <w:rFonts w:cs="Arial"/>
            <w:sz w:val="21"/>
            <w:szCs w:val="21"/>
          </w:rPr>
          <w:t>divisup_araruama@hotmail.com</w:t>
        </w:r>
      </w:hyperlink>
      <w:r>
        <w:rPr>
          <w:rFonts w:cs="Arial"/>
          <w:color w:val="000000"/>
          <w:sz w:val="21"/>
          <w:szCs w:val="21"/>
        </w:rPr>
        <w:t>, no prazo de 15 dias contados</w:t>
      </w:r>
      <w:r w:rsidR="00E24452">
        <w:rPr>
          <w:rFonts w:cs="Arial"/>
          <w:color w:val="000000"/>
          <w:sz w:val="21"/>
          <w:szCs w:val="21"/>
        </w:rPr>
        <w:t xml:space="preserve"> da</w:t>
      </w:r>
      <w:r>
        <w:rPr>
          <w:rFonts w:cs="Arial"/>
          <w:color w:val="000000"/>
          <w:sz w:val="21"/>
          <w:szCs w:val="21"/>
        </w:rPr>
        <w:t xml:space="preserve"> publicação des</w:t>
      </w:r>
      <w:r w:rsidR="006D172C">
        <w:rPr>
          <w:rFonts w:cs="Arial"/>
          <w:color w:val="000000"/>
          <w:sz w:val="21"/>
          <w:szCs w:val="21"/>
        </w:rPr>
        <w:t>ta Portaria</w:t>
      </w:r>
      <w:r>
        <w:rPr>
          <w:rFonts w:cs="Arial"/>
          <w:color w:val="000000"/>
          <w:sz w:val="21"/>
          <w:szCs w:val="21"/>
        </w:rPr>
        <w:t>.</w:t>
      </w:r>
    </w:p>
    <w:p w:rsidR="0086772C" w:rsidRDefault="0086772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</w:p>
    <w:p w:rsidR="003F5EBD" w:rsidRDefault="003F5EBD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9</w:t>
      </w:r>
      <w:r>
        <w:rPr>
          <w:rFonts w:cs="Arial"/>
          <w:b/>
          <w:bCs/>
          <w:color w:val="000000"/>
          <w:sz w:val="21"/>
          <w:szCs w:val="21"/>
        </w:rPr>
        <w:t>º.</w:t>
      </w:r>
      <w:r>
        <w:rPr>
          <w:rFonts w:cs="Arial"/>
          <w:color w:val="000000"/>
          <w:sz w:val="21"/>
          <w:szCs w:val="21"/>
        </w:rPr>
        <w:t xml:space="preserve"> As diretrizes para elaboração e envio, bem como metodologias, técnicas e prazos empregados, para os Anos Iniciais e Finais, nas </w:t>
      </w:r>
      <w:proofErr w:type="gramStart"/>
      <w:r>
        <w:rPr>
          <w:rFonts w:cs="Arial"/>
          <w:color w:val="000000"/>
          <w:sz w:val="21"/>
          <w:szCs w:val="21"/>
        </w:rPr>
        <w:t>modalidades regular</w:t>
      </w:r>
      <w:proofErr w:type="gramEnd"/>
      <w:r>
        <w:rPr>
          <w:rFonts w:cs="Arial"/>
          <w:color w:val="000000"/>
          <w:sz w:val="21"/>
          <w:szCs w:val="21"/>
        </w:rPr>
        <w:t xml:space="preserve"> e EJA, regulamentam-se na forma do Plano de Ação Excepcional anexo a est</w:t>
      </w:r>
      <w:r w:rsidR="006D172C">
        <w:rPr>
          <w:rFonts w:cs="Arial"/>
          <w:color w:val="000000"/>
          <w:sz w:val="21"/>
          <w:szCs w:val="21"/>
        </w:rPr>
        <w:t>a</w:t>
      </w:r>
      <w:r>
        <w:rPr>
          <w:rFonts w:cs="Arial"/>
          <w:color w:val="000000"/>
          <w:sz w:val="21"/>
          <w:szCs w:val="21"/>
        </w:rPr>
        <w:t xml:space="preserve"> </w:t>
      </w:r>
      <w:r w:rsidR="006D172C">
        <w:rPr>
          <w:rFonts w:cs="Arial"/>
          <w:color w:val="000000"/>
          <w:sz w:val="21"/>
          <w:szCs w:val="21"/>
        </w:rPr>
        <w:t>Portaria</w:t>
      </w:r>
      <w:r>
        <w:rPr>
          <w:rFonts w:cs="Arial"/>
          <w:color w:val="000000"/>
          <w:sz w:val="21"/>
          <w:szCs w:val="21"/>
        </w:rPr>
        <w:t>.</w:t>
      </w:r>
    </w:p>
    <w:p w:rsidR="00907409" w:rsidRDefault="00907409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Art. </w:t>
      </w:r>
      <w:r w:rsidR="0086772C">
        <w:rPr>
          <w:rFonts w:cs="Arial"/>
          <w:b/>
          <w:bCs/>
          <w:color w:val="000000"/>
          <w:sz w:val="21"/>
          <w:szCs w:val="21"/>
        </w:rPr>
        <w:t>10</w:t>
      </w:r>
      <w:r>
        <w:rPr>
          <w:rFonts w:cs="Arial"/>
          <w:b/>
          <w:bCs/>
          <w:color w:val="000000"/>
          <w:sz w:val="21"/>
          <w:szCs w:val="21"/>
        </w:rPr>
        <w:t xml:space="preserve">. </w:t>
      </w:r>
      <w:r w:rsidR="00982583">
        <w:rPr>
          <w:rFonts w:cs="Arial"/>
          <w:color w:val="000000"/>
          <w:sz w:val="21"/>
          <w:szCs w:val="21"/>
        </w:rPr>
        <w:t xml:space="preserve">As Unidades Escolares Públicas funcionarão </w:t>
      </w:r>
      <w:r w:rsidR="00D3275D">
        <w:rPr>
          <w:rFonts w:cs="Arial"/>
          <w:color w:val="000000"/>
          <w:sz w:val="21"/>
          <w:szCs w:val="21"/>
        </w:rPr>
        <w:t>estritamente para o desempenho das atividades internas que se fazem necessárias</w:t>
      </w:r>
      <w:r w:rsidR="004F3CFF">
        <w:rPr>
          <w:rFonts w:cs="Arial"/>
          <w:color w:val="000000"/>
          <w:sz w:val="21"/>
          <w:szCs w:val="21"/>
        </w:rPr>
        <w:t xml:space="preserve"> em regime de horário reduzido, das 08h às 12h</w:t>
      </w:r>
      <w:r w:rsidR="00894DD6">
        <w:rPr>
          <w:rFonts w:cs="Arial"/>
          <w:color w:val="000000"/>
          <w:sz w:val="21"/>
          <w:szCs w:val="21"/>
        </w:rPr>
        <w:t>, enquanto perdurarem as medidas de isolamento social.</w:t>
      </w:r>
    </w:p>
    <w:p w:rsidR="00D3275D" w:rsidRDefault="00D3275D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 w:rsidRPr="00D3275D">
        <w:rPr>
          <w:rFonts w:cs="Arial"/>
          <w:b/>
          <w:bCs/>
          <w:color w:val="000000"/>
          <w:sz w:val="21"/>
          <w:szCs w:val="21"/>
        </w:rPr>
        <w:lastRenderedPageBreak/>
        <w:t>§1º.</w:t>
      </w:r>
      <w:r>
        <w:rPr>
          <w:rFonts w:cs="Arial"/>
          <w:color w:val="000000"/>
          <w:sz w:val="21"/>
          <w:szCs w:val="21"/>
        </w:rPr>
        <w:t xml:space="preserve"> O funcionamento na forma disposta no caput deste artigo deve resguardar o menor contingente possível de servidores para o desempenho das atividades necessárias, ficando a critério do gestor escolar estipular e planejar escala interna de trabalho</w:t>
      </w:r>
      <w:r w:rsidR="004F3CFF">
        <w:rPr>
          <w:rFonts w:cs="Arial"/>
          <w:color w:val="000000"/>
          <w:sz w:val="21"/>
          <w:szCs w:val="21"/>
        </w:rPr>
        <w:t>, observando-se o limite máximo de três servidores</w:t>
      </w:r>
      <w:r>
        <w:rPr>
          <w:rFonts w:cs="Arial"/>
          <w:color w:val="000000"/>
          <w:sz w:val="21"/>
          <w:szCs w:val="21"/>
        </w:rPr>
        <w:t>.</w:t>
      </w:r>
    </w:p>
    <w:p w:rsidR="00991B6C" w:rsidRDefault="00D3275D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§2º. </w:t>
      </w:r>
      <w:r>
        <w:rPr>
          <w:rFonts w:cs="Arial"/>
          <w:color w:val="000000"/>
          <w:sz w:val="21"/>
          <w:szCs w:val="21"/>
        </w:rPr>
        <w:t>Ao servidor escalado para o desempenho das atividades necessárias</w:t>
      </w:r>
      <w:r w:rsidR="00894DD6">
        <w:rPr>
          <w:rFonts w:cs="Arial"/>
          <w:color w:val="000000"/>
          <w:sz w:val="21"/>
          <w:szCs w:val="21"/>
        </w:rPr>
        <w:t>,</w:t>
      </w:r>
      <w:r>
        <w:rPr>
          <w:rFonts w:cs="Arial"/>
          <w:color w:val="000000"/>
          <w:sz w:val="21"/>
          <w:szCs w:val="21"/>
        </w:rPr>
        <w:t xml:space="preserve"> é assegurado o uso de equipamentos e materiais de prevenção</w:t>
      </w:r>
      <w:r w:rsidR="00991B6C">
        <w:rPr>
          <w:rFonts w:cs="Arial"/>
          <w:color w:val="000000"/>
          <w:sz w:val="21"/>
          <w:szCs w:val="21"/>
        </w:rPr>
        <w:t xml:space="preserve"> mínima</w:t>
      </w:r>
      <w:r>
        <w:rPr>
          <w:rFonts w:cs="Arial"/>
          <w:color w:val="000000"/>
          <w:sz w:val="21"/>
          <w:szCs w:val="21"/>
        </w:rPr>
        <w:t xml:space="preserve"> da COVID-19, como máscara</w:t>
      </w:r>
      <w:r w:rsidR="00991B6C">
        <w:rPr>
          <w:rFonts w:cs="Arial"/>
          <w:color w:val="000000"/>
          <w:sz w:val="21"/>
          <w:szCs w:val="21"/>
        </w:rPr>
        <w:t>,</w:t>
      </w:r>
      <w:r>
        <w:rPr>
          <w:rFonts w:cs="Arial"/>
          <w:color w:val="000000"/>
          <w:sz w:val="21"/>
          <w:szCs w:val="21"/>
        </w:rPr>
        <w:t xml:space="preserve"> álcool em gel</w:t>
      </w:r>
      <w:r w:rsidR="00991B6C">
        <w:rPr>
          <w:rFonts w:cs="Arial"/>
          <w:color w:val="000000"/>
          <w:sz w:val="21"/>
          <w:szCs w:val="21"/>
        </w:rPr>
        <w:t xml:space="preserve"> e álcool líquido</w:t>
      </w:r>
      <w:r>
        <w:rPr>
          <w:rFonts w:cs="Arial"/>
          <w:color w:val="000000"/>
          <w:sz w:val="21"/>
          <w:szCs w:val="21"/>
        </w:rPr>
        <w:t xml:space="preserve">, </w:t>
      </w:r>
      <w:r w:rsidR="00991B6C">
        <w:rPr>
          <w:rFonts w:cs="Arial"/>
          <w:color w:val="000000"/>
          <w:sz w:val="21"/>
          <w:szCs w:val="21"/>
        </w:rPr>
        <w:t>ficando o fornecimento desses materiais sob a responsabilidade do Diretor Escolar.</w:t>
      </w:r>
    </w:p>
    <w:p w:rsidR="00D3275D" w:rsidRDefault="00991B6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§3º. </w:t>
      </w:r>
      <w:r>
        <w:rPr>
          <w:rFonts w:cs="Arial"/>
          <w:color w:val="000000"/>
          <w:sz w:val="21"/>
          <w:szCs w:val="21"/>
        </w:rPr>
        <w:t>Ao Diretor Escolar incumbe a responsabilidade de assegurar que os materiais fornecidos pela Unidade Escolar estejam em uso efetivo, comprometendo-se em assegurar as normas de prevenção veiculadas pelas autoridades competentes.</w:t>
      </w:r>
    </w:p>
    <w:p w:rsidR="00991B6C" w:rsidRDefault="00991B6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§4º.</w:t>
      </w:r>
      <w:r>
        <w:rPr>
          <w:rFonts w:cs="Arial"/>
          <w:color w:val="000000"/>
          <w:sz w:val="21"/>
          <w:szCs w:val="21"/>
        </w:rPr>
        <w:t xml:space="preserve"> Para o disposto neste ato, entende-se por serviço escolar necessário:</w:t>
      </w:r>
    </w:p>
    <w:p w:rsidR="00991B6C" w:rsidRDefault="00991B6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I. </w:t>
      </w:r>
      <w:r>
        <w:rPr>
          <w:rFonts w:cs="Arial"/>
          <w:color w:val="000000"/>
          <w:sz w:val="21"/>
          <w:szCs w:val="21"/>
        </w:rPr>
        <w:t>Receber e emitir transferência escolar;</w:t>
      </w:r>
    </w:p>
    <w:p w:rsidR="00991B6C" w:rsidRDefault="00991B6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II.</w:t>
      </w:r>
      <w:r>
        <w:rPr>
          <w:rFonts w:cs="Arial"/>
          <w:color w:val="000000"/>
          <w:sz w:val="21"/>
          <w:szCs w:val="21"/>
        </w:rPr>
        <w:t xml:space="preserve"> Levantamentos emergenciais para organização da Rede Municipal de </w:t>
      </w:r>
      <w:proofErr w:type="gramStart"/>
      <w:r>
        <w:rPr>
          <w:rFonts w:cs="Arial"/>
          <w:color w:val="000000"/>
          <w:sz w:val="21"/>
          <w:szCs w:val="21"/>
        </w:rPr>
        <w:t>Ensino solicitados pela Secretaria Municipal de Educação</w:t>
      </w:r>
      <w:proofErr w:type="gramEnd"/>
      <w:r>
        <w:rPr>
          <w:rFonts w:cs="Arial"/>
          <w:color w:val="000000"/>
          <w:sz w:val="21"/>
          <w:szCs w:val="21"/>
        </w:rPr>
        <w:t>;</w:t>
      </w:r>
    </w:p>
    <w:p w:rsidR="00991B6C" w:rsidRDefault="00991B6C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III.</w:t>
      </w:r>
      <w:r>
        <w:rPr>
          <w:rFonts w:cs="Arial"/>
          <w:color w:val="000000"/>
          <w:sz w:val="21"/>
          <w:szCs w:val="21"/>
        </w:rPr>
        <w:t xml:space="preserve"> Manutenções emergenciais do prédio escolar;</w:t>
      </w:r>
    </w:p>
    <w:p w:rsidR="00991B6C" w:rsidRDefault="003B0E63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IV.</w:t>
      </w:r>
      <w:r>
        <w:rPr>
          <w:rFonts w:cs="Arial"/>
          <w:color w:val="000000"/>
          <w:sz w:val="21"/>
          <w:szCs w:val="21"/>
        </w:rPr>
        <w:t xml:space="preserve"> Outras demandas emergenciais para atendimento, manutenção e preservação do bem-estar </w:t>
      </w:r>
      <w:proofErr w:type="spellStart"/>
      <w:r>
        <w:rPr>
          <w:rFonts w:cs="Arial"/>
          <w:color w:val="000000"/>
          <w:sz w:val="21"/>
          <w:szCs w:val="21"/>
        </w:rPr>
        <w:t>socioeducacional</w:t>
      </w:r>
      <w:proofErr w:type="spellEnd"/>
      <w:r>
        <w:rPr>
          <w:rFonts w:cs="Arial"/>
          <w:color w:val="000000"/>
          <w:sz w:val="21"/>
          <w:szCs w:val="21"/>
        </w:rPr>
        <w:t xml:space="preserve"> dos alunos e comunidade escolar.</w:t>
      </w:r>
    </w:p>
    <w:p w:rsidR="004F3CFF" w:rsidRDefault="004F3CFF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Art. 1</w:t>
      </w:r>
      <w:r w:rsidR="0086772C">
        <w:rPr>
          <w:rFonts w:cs="Arial"/>
          <w:b/>
          <w:bCs/>
          <w:color w:val="000000"/>
          <w:sz w:val="21"/>
          <w:szCs w:val="21"/>
        </w:rPr>
        <w:t>1</w:t>
      </w:r>
      <w:r>
        <w:rPr>
          <w:rFonts w:cs="Arial"/>
          <w:b/>
          <w:bCs/>
          <w:color w:val="000000"/>
          <w:sz w:val="21"/>
          <w:szCs w:val="21"/>
        </w:rPr>
        <w:t>.</w:t>
      </w:r>
      <w:r w:rsidR="00554B33">
        <w:rPr>
          <w:rFonts w:cs="Arial"/>
          <w:color w:val="000000"/>
          <w:sz w:val="21"/>
          <w:szCs w:val="21"/>
        </w:rPr>
        <w:t xml:space="preserve"> As disposições constantes desta</w:t>
      </w:r>
      <w:r>
        <w:rPr>
          <w:rFonts w:cs="Arial"/>
          <w:color w:val="000000"/>
          <w:sz w:val="21"/>
          <w:szCs w:val="21"/>
        </w:rPr>
        <w:t xml:space="preserve"> </w:t>
      </w:r>
      <w:r w:rsidR="00554B33">
        <w:rPr>
          <w:rFonts w:cs="Arial"/>
          <w:color w:val="000000"/>
          <w:sz w:val="21"/>
          <w:szCs w:val="21"/>
        </w:rPr>
        <w:t>Portaria</w:t>
      </w:r>
      <w:r>
        <w:rPr>
          <w:rFonts w:cs="Arial"/>
          <w:color w:val="000000"/>
          <w:sz w:val="21"/>
          <w:szCs w:val="21"/>
        </w:rPr>
        <w:t xml:space="preserve"> vigerão em todo período determinado para o isolamento social em decorrência do </w:t>
      </w:r>
      <w:proofErr w:type="gramStart"/>
      <w:r>
        <w:rPr>
          <w:rFonts w:cs="Arial"/>
          <w:color w:val="000000"/>
          <w:sz w:val="21"/>
          <w:szCs w:val="21"/>
        </w:rPr>
        <w:t xml:space="preserve">novo </w:t>
      </w:r>
      <w:proofErr w:type="spellStart"/>
      <w:r>
        <w:rPr>
          <w:rFonts w:cs="Arial"/>
          <w:color w:val="000000"/>
          <w:sz w:val="21"/>
          <w:szCs w:val="21"/>
        </w:rPr>
        <w:t>coronavírus</w:t>
      </w:r>
      <w:proofErr w:type="spellEnd"/>
      <w:r>
        <w:rPr>
          <w:rFonts w:cs="Arial"/>
          <w:color w:val="000000"/>
          <w:sz w:val="21"/>
          <w:szCs w:val="21"/>
        </w:rPr>
        <w:t xml:space="preserve"> (COVID-19)</w:t>
      </w:r>
      <w:r w:rsidR="00AC42F7">
        <w:rPr>
          <w:rFonts w:cs="Arial"/>
          <w:color w:val="000000"/>
          <w:sz w:val="21"/>
          <w:szCs w:val="21"/>
        </w:rPr>
        <w:t xml:space="preserve"> emanadas da Administração Municipal, sendo asseguradas as devidas adequações que se fizerem necessárias</w:t>
      </w:r>
      <w:proofErr w:type="gramEnd"/>
      <w:r w:rsidR="00AC42F7">
        <w:rPr>
          <w:rFonts w:cs="Arial"/>
          <w:color w:val="000000"/>
          <w:sz w:val="21"/>
          <w:szCs w:val="21"/>
        </w:rPr>
        <w:t>.</w:t>
      </w:r>
    </w:p>
    <w:p w:rsidR="00AC42F7" w:rsidRDefault="00AC42F7" w:rsidP="00671432">
      <w:pPr>
        <w:spacing w:line="480" w:lineRule="auto"/>
        <w:jc w:val="both"/>
        <w:rPr>
          <w:rFonts w:cs="Arial"/>
          <w:color w:val="000000"/>
          <w:sz w:val="21"/>
          <w:szCs w:val="21"/>
        </w:rPr>
      </w:pPr>
    </w:p>
    <w:p w:rsidR="00AC42F7" w:rsidRDefault="00554B33" w:rsidP="00AC42F7">
      <w:pPr>
        <w:spacing w:line="480" w:lineRule="auto"/>
        <w:jc w:val="right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Araruama, 15</w:t>
      </w:r>
      <w:r w:rsidR="00AC42F7">
        <w:rPr>
          <w:rFonts w:cs="Arial"/>
          <w:color w:val="000000"/>
          <w:sz w:val="21"/>
          <w:szCs w:val="21"/>
        </w:rPr>
        <w:t xml:space="preserve"> de abril de 2020</w:t>
      </w:r>
    </w:p>
    <w:p w:rsidR="00AC42F7" w:rsidRDefault="00AC42F7" w:rsidP="00AC42F7">
      <w:pPr>
        <w:spacing w:line="480" w:lineRule="auto"/>
        <w:jc w:val="center"/>
        <w:rPr>
          <w:rFonts w:cs="Arial"/>
          <w:color w:val="000000"/>
          <w:sz w:val="21"/>
          <w:szCs w:val="21"/>
        </w:rPr>
      </w:pPr>
    </w:p>
    <w:p w:rsidR="00AC42F7" w:rsidRDefault="00AC42F7" w:rsidP="00AC42F7">
      <w:pPr>
        <w:spacing w:line="480" w:lineRule="auto"/>
        <w:jc w:val="center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Luiza Cristina da Silva Vianna</w:t>
      </w:r>
    </w:p>
    <w:p w:rsidR="00E24452" w:rsidRDefault="00E24452" w:rsidP="00AC42F7">
      <w:pPr>
        <w:spacing w:line="480" w:lineRule="auto"/>
        <w:jc w:val="center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Secretária Municipal de Educação</w:t>
      </w:r>
    </w:p>
    <w:p w:rsidR="00E24452" w:rsidRDefault="00E24452" w:rsidP="00AC42F7">
      <w:pPr>
        <w:spacing w:line="480" w:lineRule="auto"/>
        <w:jc w:val="center"/>
        <w:rPr>
          <w:rFonts w:cs="Arial"/>
          <w:color w:val="000000"/>
          <w:sz w:val="21"/>
          <w:szCs w:val="21"/>
        </w:rPr>
      </w:pPr>
    </w:p>
    <w:p w:rsidR="00747B59" w:rsidRDefault="00747B59" w:rsidP="00AC42F7">
      <w:pPr>
        <w:spacing w:line="480" w:lineRule="auto"/>
        <w:jc w:val="center"/>
        <w:rPr>
          <w:rFonts w:cs="Arial"/>
          <w:b/>
          <w:bCs/>
          <w:color w:val="000000"/>
          <w:sz w:val="21"/>
          <w:szCs w:val="21"/>
          <w:u w:val="single"/>
        </w:rPr>
      </w:pPr>
    </w:p>
    <w:p w:rsidR="00747B59" w:rsidRDefault="00747B59" w:rsidP="00AC42F7">
      <w:pPr>
        <w:spacing w:line="480" w:lineRule="auto"/>
        <w:jc w:val="center"/>
        <w:rPr>
          <w:rFonts w:cs="Arial"/>
          <w:b/>
          <w:bCs/>
          <w:color w:val="000000"/>
          <w:sz w:val="21"/>
          <w:szCs w:val="21"/>
          <w:u w:val="single"/>
        </w:rPr>
      </w:pPr>
    </w:p>
    <w:p w:rsidR="00747B59" w:rsidRDefault="00747B59" w:rsidP="00AC42F7">
      <w:pPr>
        <w:spacing w:line="480" w:lineRule="auto"/>
        <w:jc w:val="center"/>
        <w:rPr>
          <w:rFonts w:cs="Arial"/>
          <w:b/>
          <w:bCs/>
          <w:color w:val="000000"/>
          <w:sz w:val="21"/>
          <w:szCs w:val="21"/>
          <w:u w:val="single"/>
        </w:rPr>
      </w:pPr>
    </w:p>
    <w:p w:rsidR="00747B59" w:rsidRDefault="00747B59" w:rsidP="00AC42F7">
      <w:pPr>
        <w:spacing w:line="480" w:lineRule="auto"/>
        <w:jc w:val="center"/>
        <w:rPr>
          <w:rFonts w:cs="Arial"/>
          <w:b/>
          <w:bCs/>
          <w:color w:val="000000"/>
          <w:sz w:val="21"/>
          <w:szCs w:val="21"/>
          <w:u w:val="single"/>
        </w:rPr>
      </w:pPr>
    </w:p>
    <w:p w:rsidR="00E24452" w:rsidRPr="00747B59" w:rsidRDefault="00E24452" w:rsidP="00AC42F7">
      <w:pPr>
        <w:spacing w:line="480" w:lineRule="auto"/>
        <w:jc w:val="center"/>
        <w:rPr>
          <w:rFonts w:cs="Arial"/>
          <w:b/>
          <w:bCs/>
          <w:color w:val="000000"/>
          <w:szCs w:val="24"/>
          <w:u w:val="single"/>
        </w:rPr>
      </w:pPr>
      <w:r w:rsidRPr="00747B59">
        <w:rPr>
          <w:rFonts w:cs="Arial"/>
          <w:b/>
          <w:bCs/>
          <w:color w:val="000000"/>
          <w:szCs w:val="24"/>
          <w:u w:val="single"/>
        </w:rPr>
        <w:lastRenderedPageBreak/>
        <w:t>ANEXO</w:t>
      </w:r>
    </w:p>
    <w:p w:rsidR="00E24452" w:rsidRPr="00747B59" w:rsidRDefault="00E24452" w:rsidP="00AC42F7">
      <w:pPr>
        <w:spacing w:line="480" w:lineRule="auto"/>
        <w:jc w:val="center"/>
        <w:rPr>
          <w:rFonts w:cs="Arial"/>
          <w:color w:val="000000"/>
          <w:szCs w:val="24"/>
        </w:rPr>
      </w:pPr>
    </w:p>
    <w:p w:rsidR="00E24452" w:rsidRPr="00747B59" w:rsidRDefault="00E24452" w:rsidP="00E24452">
      <w:pPr>
        <w:tabs>
          <w:tab w:val="left" w:pos="2835"/>
        </w:tabs>
        <w:jc w:val="center"/>
        <w:rPr>
          <w:rFonts w:cs="Arial"/>
          <w:b/>
          <w:szCs w:val="24"/>
          <w:u w:val="single"/>
        </w:rPr>
      </w:pPr>
      <w:r w:rsidRPr="00747B59">
        <w:rPr>
          <w:rFonts w:cs="Arial"/>
          <w:b/>
          <w:szCs w:val="24"/>
          <w:u w:val="single"/>
        </w:rPr>
        <w:t>PLANO DE AÇÃO – DEPARTAMENTO DE DESENVOLVIMENTO DO ENSINO</w:t>
      </w:r>
    </w:p>
    <w:p w:rsidR="00E24452" w:rsidRPr="00747B59" w:rsidRDefault="00E24452" w:rsidP="00E24452">
      <w:pPr>
        <w:tabs>
          <w:tab w:val="left" w:pos="2835"/>
        </w:tabs>
        <w:jc w:val="center"/>
        <w:rPr>
          <w:rFonts w:cs="Arial"/>
          <w:szCs w:val="24"/>
        </w:rPr>
      </w:pPr>
      <w:r w:rsidRPr="00747B59">
        <w:rPr>
          <w:rFonts w:cs="Arial"/>
          <w:b/>
          <w:szCs w:val="24"/>
          <w:u w:val="single"/>
        </w:rPr>
        <w:t>PLATAFORMA DE EDUCAÇÃO A DISTÂNCIA</w:t>
      </w:r>
    </w:p>
    <w:p w:rsidR="00E24452" w:rsidRPr="00747B59" w:rsidRDefault="00E24452" w:rsidP="00E24452">
      <w:pPr>
        <w:tabs>
          <w:tab w:val="left" w:pos="2835"/>
        </w:tabs>
        <w:rPr>
          <w:rFonts w:cs="Arial"/>
          <w:szCs w:val="24"/>
        </w:rPr>
      </w:pPr>
    </w:p>
    <w:p w:rsidR="00E24452" w:rsidRPr="00747B59" w:rsidRDefault="00E24452" w:rsidP="00E24452">
      <w:pPr>
        <w:tabs>
          <w:tab w:val="left" w:pos="2835"/>
        </w:tabs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tabs>
          <w:tab w:val="left" w:pos="2835"/>
        </w:tabs>
        <w:spacing w:after="160" w:line="259" w:lineRule="auto"/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Ao Departamento de Desenvolvimento do Ensino – Educação Básica caberá:</w:t>
      </w:r>
    </w:p>
    <w:p w:rsidR="00E24452" w:rsidRPr="00747B59" w:rsidRDefault="00E24452" w:rsidP="00E24452">
      <w:pPr>
        <w:tabs>
          <w:tab w:val="left" w:pos="2835"/>
        </w:tabs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numPr>
          <w:ilvl w:val="0"/>
          <w:numId w:val="22"/>
        </w:numPr>
        <w:tabs>
          <w:tab w:val="left" w:pos="2835"/>
        </w:tabs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Disponibilizar orientações de apoio às Equipes Diretivas, Suporte Pedagógicos, Docentes e Discentes das Unidades Escolares.</w:t>
      </w:r>
    </w:p>
    <w:p w:rsidR="00E24452" w:rsidRPr="00747B59" w:rsidRDefault="00E24452" w:rsidP="00E24452">
      <w:pPr>
        <w:pStyle w:val="PargrafodaLista"/>
        <w:numPr>
          <w:ilvl w:val="0"/>
          <w:numId w:val="22"/>
        </w:numPr>
        <w:tabs>
          <w:tab w:val="left" w:pos="2835"/>
        </w:tabs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Acompanhar as ações das Unidades Escolares a fim de verificar e assessorar a atuação dos profissionais junto à demanda da Rede Municipal de Ensino.</w:t>
      </w:r>
    </w:p>
    <w:p w:rsidR="00E24452" w:rsidRPr="00747B59" w:rsidRDefault="00E24452" w:rsidP="00E24452">
      <w:pPr>
        <w:pStyle w:val="PargrafodaLista"/>
        <w:numPr>
          <w:ilvl w:val="0"/>
          <w:numId w:val="22"/>
        </w:numPr>
        <w:tabs>
          <w:tab w:val="left" w:pos="2835"/>
        </w:tabs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Possibilitar um suporte efetivo no que diz respeito à empresa </w:t>
      </w:r>
      <w:proofErr w:type="spellStart"/>
      <w:r w:rsidR="005C0968" w:rsidRPr="00747B59">
        <w:rPr>
          <w:rFonts w:cs="Arial"/>
          <w:szCs w:val="24"/>
        </w:rPr>
        <w:t>Login</w:t>
      </w:r>
      <w:proofErr w:type="spellEnd"/>
      <w:r w:rsidR="005C0968" w:rsidRPr="00747B59">
        <w:rPr>
          <w:rFonts w:cs="Arial"/>
          <w:szCs w:val="24"/>
        </w:rPr>
        <w:t xml:space="preserve">, </w:t>
      </w:r>
      <w:r w:rsidRPr="00747B59">
        <w:rPr>
          <w:rFonts w:cs="Arial"/>
          <w:szCs w:val="24"/>
        </w:rPr>
        <w:t xml:space="preserve">responsável pela Plataforma </w:t>
      </w:r>
      <w:r w:rsidR="005C0968" w:rsidRPr="00747B59">
        <w:rPr>
          <w:rFonts w:cs="Arial"/>
          <w:szCs w:val="24"/>
        </w:rPr>
        <w:t>de Ensino não Presencial</w:t>
      </w:r>
      <w:r w:rsidRPr="00747B59">
        <w:rPr>
          <w:rFonts w:cs="Arial"/>
          <w:szCs w:val="24"/>
        </w:rPr>
        <w:t>.</w:t>
      </w:r>
    </w:p>
    <w:p w:rsidR="00E24452" w:rsidRPr="00747B59" w:rsidRDefault="00E24452" w:rsidP="00E24452">
      <w:pPr>
        <w:pStyle w:val="PargrafodaLista"/>
        <w:numPr>
          <w:ilvl w:val="0"/>
          <w:numId w:val="22"/>
        </w:numPr>
        <w:tabs>
          <w:tab w:val="left" w:pos="2835"/>
        </w:tabs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Encaminhar os materiais produzidos pelas Equipes das Unidades Escolares e do Departamento do Desenvolvimento do Ensino para a empresa responsável pela Plataforma.</w:t>
      </w:r>
    </w:p>
    <w:p w:rsidR="00E24452" w:rsidRPr="00747B59" w:rsidRDefault="00E24452" w:rsidP="00E24452">
      <w:pPr>
        <w:pStyle w:val="PargrafodaLista"/>
        <w:tabs>
          <w:tab w:val="left" w:pos="2835"/>
        </w:tabs>
        <w:jc w:val="both"/>
        <w:rPr>
          <w:rFonts w:cs="Arial"/>
          <w:szCs w:val="24"/>
        </w:rPr>
      </w:pPr>
    </w:p>
    <w:p w:rsidR="00E24452" w:rsidRPr="00747B59" w:rsidRDefault="00E24452" w:rsidP="00E24452">
      <w:pPr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spacing w:after="160" w:line="259" w:lineRule="auto"/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Às Equipes Diretivas das Unidades Escolares caberão:</w:t>
      </w:r>
    </w:p>
    <w:p w:rsidR="00E24452" w:rsidRPr="00747B59" w:rsidRDefault="00E24452" w:rsidP="00E24452">
      <w:pPr>
        <w:ind w:left="360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numPr>
          <w:ilvl w:val="0"/>
          <w:numId w:val="23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Organizar, a partir do Plano de Ação proposto pela Secretaria Municipal de Educação, um canal de comunicação com a Equipe de Suporte Pedagógico e Corpo Docente para planejamento das atividades pedagógicas que serão encaminhadas para a Equipe do Departamento de Desenvolvimento do Ensino.</w:t>
      </w:r>
    </w:p>
    <w:p w:rsidR="00E24452" w:rsidRPr="00747B59" w:rsidRDefault="00E24452" w:rsidP="00E24452">
      <w:pPr>
        <w:pStyle w:val="PargrafodaLista"/>
        <w:numPr>
          <w:ilvl w:val="0"/>
          <w:numId w:val="23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Acompanhar o acesso dos alunos de sua Unidade Escolar à Plataforma através de relatórios gerenciais encaminhados pela Empresa </w:t>
      </w:r>
      <w:proofErr w:type="spellStart"/>
      <w:r w:rsidRPr="00747B59">
        <w:rPr>
          <w:rFonts w:cs="Arial"/>
          <w:szCs w:val="24"/>
        </w:rPr>
        <w:t>Login</w:t>
      </w:r>
      <w:proofErr w:type="spellEnd"/>
      <w:r w:rsidRPr="00747B59">
        <w:rPr>
          <w:rFonts w:cs="Arial"/>
          <w:szCs w:val="24"/>
        </w:rPr>
        <w:t>.</w:t>
      </w:r>
    </w:p>
    <w:p w:rsidR="00E24452" w:rsidRPr="00747B59" w:rsidRDefault="00E24452" w:rsidP="00E24452">
      <w:pPr>
        <w:pStyle w:val="PargrafodaLista"/>
        <w:numPr>
          <w:ilvl w:val="0"/>
          <w:numId w:val="23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Imprimir e entregar as atividades propostas para os alunos que não tiveram o acesso ao ambiente virtual.</w:t>
      </w:r>
    </w:p>
    <w:p w:rsidR="00E24452" w:rsidRPr="00747B59" w:rsidRDefault="00E24452" w:rsidP="00E24452">
      <w:pPr>
        <w:pStyle w:val="PargrafodaLista"/>
        <w:numPr>
          <w:ilvl w:val="0"/>
          <w:numId w:val="23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Fomentar a sua Equipe Pedagógica e Professores o acesso diário à Plataforma.</w:t>
      </w:r>
    </w:p>
    <w:p w:rsidR="00E24452" w:rsidRPr="00747B59" w:rsidRDefault="00E24452" w:rsidP="00E24452">
      <w:pPr>
        <w:ind w:left="360"/>
        <w:jc w:val="both"/>
        <w:rPr>
          <w:rFonts w:cs="Arial"/>
          <w:szCs w:val="24"/>
        </w:rPr>
      </w:pPr>
    </w:p>
    <w:p w:rsidR="00E24452" w:rsidRPr="00747B59" w:rsidRDefault="00E24452" w:rsidP="00E24452">
      <w:pPr>
        <w:ind w:left="360"/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spacing w:after="160" w:line="259" w:lineRule="auto"/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À Equipe de Suporte Pedagógico do Departamento de Desenvolvimento do Ensino caberá:</w:t>
      </w:r>
    </w:p>
    <w:p w:rsidR="00E24452" w:rsidRPr="00747B59" w:rsidRDefault="00E24452" w:rsidP="00E24452">
      <w:pPr>
        <w:pStyle w:val="PargrafodaLista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numPr>
          <w:ilvl w:val="0"/>
          <w:numId w:val="25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Oferecer suporte à Equipe Pedagógica da Unidade Escolar.</w:t>
      </w:r>
    </w:p>
    <w:p w:rsidR="00E24452" w:rsidRPr="00747B59" w:rsidRDefault="00E24452" w:rsidP="00E24452">
      <w:pPr>
        <w:pStyle w:val="PargrafodaLista"/>
        <w:numPr>
          <w:ilvl w:val="0"/>
          <w:numId w:val="25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Acompanhar o trabalho desenvolvido pela Coordenação de Área e Equipes Técnicas.</w:t>
      </w:r>
    </w:p>
    <w:p w:rsidR="00E24452" w:rsidRPr="00747B59" w:rsidRDefault="00E24452" w:rsidP="00E24452">
      <w:pPr>
        <w:pStyle w:val="PargrafodaLista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spacing w:after="200" w:line="276" w:lineRule="auto"/>
        <w:ind w:left="284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A Equipe Pedagógica das Unidades Escolares caberá: </w:t>
      </w:r>
    </w:p>
    <w:p w:rsidR="00E24452" w:rsidRPr="00747B59" w:rsidRDefault="00E24452" w:rsidP="00E24452">
      <w:pPr>
        <w:pStyle w:val="PargrafodaLista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4"/>
        </w:numPr>
        <w:spacing w:after="200" w:line="276" w:lineRule="auto"/>
        <w:ind w:left="709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Planejar uma rotina pedagógica juntamente à Equipe Diretiva e Corpo Docente, sanando possíveis dúvidas e dificuldades encontradas.</w:t>
      </w:r>
    </w:p>
    <w:p w:rsidR="00E24452" w:rsidRPr="00747B59" w:rsidRDefault="00E24452" w:rsidP="00747B59">
      <w:pPr>
        <w:pStyle w:val="PargrafodaLista"/>
        <w:numPr>
          <w:ilvl w:val="0"/>
          <w:numId w:val="24"/>
        </w:numPr>
        <w:spacing w:after="200" w:line="276" w:lineRule="auto"/>
        <w:ind w:left="709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lastRenderedPageBreak/>
        <w:t>Acompanhar as sugestões de atividades elaboradas pelo Corpo Docente, realizando possíveis alterações quando necessário.</w:t>
      </w:r>
    </w:p>
    <w:p w:rsidR="00E24452" w:rsidRPr="00747B59" w:rsidRDefault="00E24452" w:rsidP="00747B59">
      <w:pPr>
        <w:pStyle w:val="PargrafodaLista"/>
        <w:numPr>
          <w:ilvl w:val="0"/>
          <w:numId w:val="24"/>
        </w:numPr>
        <w:spacing w:after="200" w:line="276" w:lineRule="auto"/>
        <w:ind w:left="709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Articular ações integradas sempre que necessário para o bom desenvolvimento do processo educacional. </w:t>
      </w:r>
    </w:p>
    <w:p w:rsidR="00E24452" w:rsidRPr="00747B59" w:rsidRDefault="00E24452" w:rsidP="00747B59">
      <w:pPr>
        <w:pStyle w:val="PargrafodaLista"/>
        <w:numPr>
          <w:ilvl w:val="0"/>
          <w:numId w:val="24"/>
        </w:numPr>
        <w:spacing w:after="200" w:line="276" w:lineRule="auto"/>
        <w:ind w:left="709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Manter informada a Equipe Diretiva sobre todas as ações realizadas, pontuando os aspectos positivos e negativos com o intuito de assessoramento e aprimoramento deste programa pedagógico. </w:t>
      </w:r>
    </w:p>
    <w:p w:rsidR="00E24452" w:rsidRPr="00747B59" w:rsidRDefault="00E24452" w:rsidP="00747B59">
      <w:pPr>
        <w:pStyle w:val="PargrafodaLista"/>
        <w:numPr>
          <w:ilvl w:val="0"/>
          <w:numId w:val="24"/>
        </w:numPr>
        <w:spacing w:after="200" w:line="276" w:lineRule="auto"/>
        <w:ind w:left="709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Incentivar a participação da comunidade escolar ao acesso às tecnologias, desenvolvendo habilidades e competências culturalmente construídas. </w:t>
      </w:r>
    </w:p>
    <w:p w:rsidR="00E24452" w:rsidRPr="00747B59" w:rsidRDefault="00E24452" w:rsidP="00E24452">
      <w:pPr>
        <w:pStyle w:val="PargrafodaLista"/>
        <w:ind w:left="1069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ind w:left="1069"/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spacing w:after="160" w:line="259" w:lineRule="auto"/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A Divisão de Educação Infantil caberá: </w:t>
      </w:r>
    </w:p>
    <w:p w:rsidR="00E24452" w:rsidRPr="00747B59" w:rsidRDefault="00E24452" w:rsidP="00E24452">
      <w:pPr>
        <w:ind w:left="360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Ofertar vídeos com sugestões de atividades lúdicas e práticas que proporcionem as experiências e desenvolvam as habilidades de acordo com a faixa etária atendida.</w:t>
      </w:r>
    </w:p>
    <w:p w:rsidR="00E24452" w:rsidRPr="00747B59" w:rsidRDefault="00E24452" w:rsidP="00E24452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Propor atividades pedagógicas, com oferta de links de site educativos.</w:t>
      </w:r>
    </w:p>
    <w:p w:rsidR="00E24452" w:rsidRPr="00747B59" w:rsidRDefault="00E24452" w:rsidP="00E24452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Ofertar arquivos em PDF e Power </w:t>
      </w:r>
      <w:proofErr w:type="spellStart"/>
      <w:r w:rsidRPr="00747B59">
        <w:rPr>
          <w:rFonts w:cs="Arial"/>
          <w:szCs w:val="24"/>
        </w:rPr>
        <w:t>Point</w:t>
      </w:r>
      <w:proofErr w:type="spellEnd"/>
      <w:r w:rsidRPr="00747B59">
        <w:rPr>
          <w:rFonts w:cs="Arial"/>
          <w:szCs w:val="24"/>
        </w:rPr>
        <w:t xml:space="preserve"> com atividades lúdicas com base nos Campos de Experiências. </w:t>
      </w:r>
    </w:p>
    <w:p w:rsidR="00E24452" w:rsidRPr="00747B59" w:rsidRDefault="00E24452" w:rsidP="00E24452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Registrar as atividades aplicadas, acesso dos alunos, bem como objetivos e estratégias utilizadas na rotina pedagógica semanal.</w:t>
      </w:r>
    </w:p>
    <w:p w:rsidR="00E24452" w:rsidRPr="00747B59" w:rsidRDefault="00E24452" w:rsidP="00E24452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Acompanhar os Professores e Equipe Pedagógica para seleção de materiais propostos para a Plataforma </w:t>
      </w:r>
      <w:proofErr w:type="spellStart"/>
      <w:r w:rsidRPr="00747B59">
        <w:rPr>
          <w:rFonts w:cs="Arial"/>
          <w:szCs w:val="24"/>
        </w:rPr>
        <w:t>Login</w:t>
      </w:r>
      <w:proofErr w:type="spellEnd"/>
      <w:r w:rsidRPr="00747B59">
        <w:rPr>
          <w:rFonts w:cs="Arial"/>
          <w:szCs w:val="24"/>
        </w:rPr>
        <w:t>.</w:t>
      </w:r>
    </w:p>
    <w:p w:rsidR="00E24452" w:rsidRPr="00747B59" w:rsidRDefault="00E24452" w:rsidP="00E24452">
      <w:pPr>
        <w:pStyle w:val="PargrafodaLista"/>
        <w:ind w:left="1069"/>
        <w:jc w:val="both"/>
        <w:rPr>
          <w:rFonts w:cs="Arial"/>
          <w:szCs w:val="24"/>
        </w:rPr>
      </w:pPr>
    </w:p>
    <w:p w:rsidR="00E24452" w:rsidRPr="00747B59" w:rsidRDefault="00E24452" w:rsidP="00E24452">
      <w:pPr>
        <w:pStyle w:val="PargrafodaLista"/>
        <w:ind w:left="1069"/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1"/>
        </w:numPr>
        <w:spacing w:after="160" w:line="259" w:lineRule="auto"/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Às Divisões do Ensino Fundamental e Educação de Jovens e Adultos caberão:</w:t>
      </w:r>
    </w:p>
    <w:p w:rsidR="00E24452" w:rsidRPr="00747B59" w:rsidRDefault="00E24452" w:rsidP="00E24452">
      <w:pPr>
        <w:jc w:val="center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8"/>
        </w:numPr>
        <w:jc w:val="both"/>
        <w:rPr>
          <w:rFonts w:cs="Arial"/>
          <w:color w:val="365F91" w:themeColor="accent1" w:themeShade="BF"/>
          <w:szCs w:val="24"/>
        </w:rPr>
      </w:pPr>
      <w:r w:rsidRPr="00747B59">
        <w:rPr>
          <w:rFonts w:cs="Arial"/>
          <w:szCs w:val="24"/>
        </w:rPr>
        <w:t>Trabalhar em regime de cooperação com os professores das unidades escolares para a coleta e seleção de atividades a serem propostas aos alunos.</w:t>
      </w:r>
    </w:p>
    <w:p w:rsidR="00E24452" w:rsidRPr="00747B59" w:rsidRDefault="00E24452" w:rsidP="00747B59">
      <w:pPr>
        <w:pStyle w:val="PargrafodaLista"/>
        <w:numPr>
          <w:ilvl w:val="0"/>
          <w:numId w:val="28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Disponibilizar atividades pedagógicas em caráter complementar aos alunos matriculados no ensino fundamental da rede municipal de ensino de Araruama, a partir da proposta curricular vigente e da seleção de temas geradores que priorizem a leitura, a interpretação, as operações básicas e o raciocínio lógico.</w:t>
      </w:r>
    </w:p>
    <w:p w:rsidR="00E24452" w:rsidRPr="00747B59" w:rsidRDefault="00E24452" w:rsidP="00747B59">
      <w:pPr>
        <w:pStyle w:val="PargrafodaLista"/>
        <w:numPr>
          <w:ilvl w:val="0"/>
          <w:numId w:val="28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Colaborar e selecionar atividades aplicáveis à plataforma digital disponibilizada aos alunos da rede, como </w:t>
      </w:r>
      <w:proofErr w:type="spellStart"/>
      <w:r w:rsidRPr="00747B59">
        <w:rPr>
          <w:rFonts w:cs="Arial"/>
          <w:szCs w:val="24"/>
        </w:rPr>
        <w:t>videoaulas</w:t>
      </w:r>
      <w:proofErr w:type="spellEnd"/>
      <w:r w:rsidRPr="00747B59">
        <w:rPr>
          <w:rFonts w:cs="Arial"/>
          <w:szCs w:val="24"/>
        </w:rPr>
        <w:t xml:space="preserve">, apresentações em Power </w:t>
      </w:r>
      <w:proofErr w:type="spellStart"/>
      <w:r w:rsidRPr="00747B59">
        <w:rPr>
          <w:rFonts w:cs="Arial"/>
          <w:szCs w:val="24"/>
        </w:rPr>
        <w:t>Point</w:t>
      </w:r>
      <w:proofErr w:type="spellEnd"/>
      <w:r w:rsidRPr="00747B59">
        <w:rPr>
          <w:rFonts w:cs="Arial"/>
          <w:szCs w:val="24"/>
        </w:rPr>
        <w:t>, jogos, sugestões de links para vídeos interativos e atividades com gabaritos sugeridos.</w:t>
      </w:r>
    </w:p>
    <w:p w:rsidR="00E24452" w:rsidRPr="00747B59" w:rsidRDefault="00E24452" w:rsidP="00E24452">
      <w:pPr>
        <w:jc w:val="both"/>
        <w:rPr>
          <w:rFonts w:cs="Arial"/>
          <w:szCs w:val="24"/>
        </w:rPr>
      </w:pPr>
    </w:p>
    <w:p w:rsidR="00E24452" w:rsidRDefault="00E24452" w:rsidP="00747B59">
      <w:pPr>
        <w:pStyle w:val="PargrafodaLista"/>
        <w:numPr>
          <w:ilvl w:val="0"/>
          <w:numId w:val="21"/>
        </w:numPr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Ao Corpo Docente de Turmas Regulares e Salas AEE caberá:</w:t>
      </w:r>
    </w:p>
    <w:p w:rsidR="00E61528" w:rsidRPr="00747B59" w:rsidRDefault="00E61528" w:rsidP="00E61528">
      <w:pPr>
        <w:pStyle w:val="PargrafodaLista"/>
        <w:ind w:left="284"/>
        <w:jc w:val="both"/>
        <w:rPr>
          <w:rFonts w:cs="Arial"/>
          <w:szCs w:val="24"/>
        </w:rPr>
      </w:pP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Elaborar atividades pedagógicas em caráter complementar aos alunos matriculados no ensino fundamental da Rede Municipal de Ensino de Araruama, a partir da Proposta Curricular vigente e da seleção de temas geradores que priorizem a leitura, a interpretação, as operações básicas e o raciocínio lógico.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Acompanhar a participação dos discentes na plataforma digital através de relatórios gerenciais.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Interagir com os alunos através de fóruns disponibilizados por ano de escolaridade e componente curricular.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Acessar a Plataforma diariamente.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lastRenderedPageBreak/>
        <w:t>Proporcionar aos alunos a aquisição de habilidades e competências sociais, enriquecendo culturalmente através do mundo virtual.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Estabelecer contato com a Equipe Pedagógica para planejamento, sanando possíveis dificuldades ou dúvidas.</w:t>
      </w:r>
    </w:p>
    <w:p w:rsidR="00E24452" w:rsidRPr="00747B59" w:rsidRDefault="00E24452" w:rsidP="00747B59">
      <w:pPr>
        <w:pStyle w:val="PargrafodaLista"/>
        <w:numPr>
          <w:ilvl w:val="0"/>
          <w:numId w:val="29"/>
        </w:numPr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Produzir materiais para o espaço destinado a Educação Inclusiva.</w:t>
      </w:r>
    </w:p>
    <w:p w:rsidR="00E24452" w:rsidRPr="00747B59" w:rsidRDefault="00E24452" w:rsidP="00E24452">
      <w:pPr>
        <w:jc w:val="both"/>
        <w:rPr>
          <w:rFonts w:cs="Arial"/>
          <w:szCs w:val="24"/>
        </w:rPr>
      </w:pPr>
    </w:p>
    <w:p w:rsidR="00E24452" w:rsidRPr="00747B59" w:rsidRDefault="00E24452" w:rsidP="00E24452">
      <w:pPr>
        <w:jc w:val="both"/>
        <w:rPr>
          <w:rFonts w:cs="Arial"/>
          <w:szCs w:val="24"/>
        </w:rPr>
      </w:pPr>
    </w:p>
    <w:p w:rsidR="00E61528" w:rsidRDefault="00E24452" w:rsidP="00E24452">
      <w:pPr>
        <w:pStyle w:val="PargrafodaLista"/>
        <w:numPr>
          <w:ilvl w:val="0"/>
          <w:numId w:val="21"/>
        </w:numPr>
        <w:ind w:left="284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À Divisão de Educação Inclusiva e Diversidade caberá:</w:t>
      </w:r>
    </w:p>
    <w:p w:rsidR="00E61528" w:rsidRDefault="00E61528" w:rsidP="00E61528">
      <w:pPr>
        <w:ind w:left="-76"/>
        <w:jc w:val="both"/>
        <w:rPr>
          <w:rFonts w:cs="Arial"/>
          <w:szCs w:val="24"/>
        </w:rPr>
      </w:pPr>
    </w:p>
    <w:p w:rsidR="00E61528" w:rsidRPr="00E61528" w:rsidRDefault="00E24452" w:rsidP="00E61528">
      <w:pPr>
        <w:pStyle w:val="PargrafodaLista"/>
        <w:numPr>
          <w:ilvl w:val="0"/>
          <w:numId w:val="30"/>
        </w:numPr>
        <w:jc w:val="both"/>
        <w:rPr>
          <w:rFonts w:cs="Arial"/>
          <w:szCs w:val="24"/>
        </w:rPr>
      </w:pPr>
      <w:r w:rsidRPr="00E61528">
        <w:rPr>
          <w:rFonts w:cs="Arial"/>
          <w:szCs w:val="24"/>
        </w:rPr>
        <w:t xml:space="preserve">Atender os alunos públicos da Educação Inclusiva no espaço interativo contendo </w:t>
      </w:r>
      <w:proofErr w:type="spellStart"/>
      <w:r w:rsidRPr="00E61528">
        <w:rPr>
          <w:rFonts w:cs="Arial"/>
          <w:szCs w:val="24"/>
        </w:rPr>
        <w:t>sequências</w:t>
      </w:r>
      <w:proofErr w:type="spellEnd"/>
      <w:r w:rsidRPr="00E61528">
        <w:rPr>
          <w:rFonts w:cs="Arial"/>
          <w:szCs w:val="24"/>
        </w:rPr>
        <w:t xml:space="preserve"> de atividades que facilitarão o acesso à Plataforma Educacional </w:t>
      </w:r>
      <w:proofErr w:type="spellStart"/>
      <w:r w:rsidRPr="00E61528">
        <w:rPr>
          <w:rFonts w:cs="Arial"/>
          <w:szCs w:val="24"/>
        </w:rPr>
        <w:t>Login</w:t>
      </w:r>
      <w:proofErr w:type="spellEnd"/>
      <w:r w:rsidRPr="00E61528">
        <w:rPr>
          <w:rFonts w:cs="Arial"/>
          <w:szCs w:val="24"/>
        </w:rPr>
        <w:t xml:space="preserve"> de uma forma prática e proveitosa com foco nas habilidades. </w:t>
      </w:r>
    </w:p>
    <w:p w:rsidR="00E61528" w:rsidRPr="00E61528" w:rsidRDefault="00E24452" w:rsidP="00E61528">
      <w:pPr>
        <w:pStyle w:val="PargrafodaLista"/>
        <w:numPr>
          <w:ilvl w:val="0"/>
          <w:numId w:val="30"/>
        </w:numPr>
        <w:jc w:val="both"/>
        <w:rPr>
          <w:rFonts w:cs="Arial"/>
          <w:szCs w:val="24"/>
        </w:rPr>
      </w:pPr>
      <w:r w:rsidRPr="00E61528">
        <w:rPr>
          <w:rFonts w:cs="Arial"/>
          <w:szCs w:val="24"/>
        </w:rPr>
        <w:t>Disponibilizar atividades, dentro do tema semanal de forma prática, lúdica e proveitosa.</w:t>
      </w:r>
    </w:p>
    <w:p w:rsidR="00E24452" w:rsidRPr="00E61528" w:rsidRDefault="00E24452" w:rsidP="00E61528">
      <w:pPr>
        <w:pStyle w:val="PargrafodaLista"/>
        <w:numPr>
          <w:ilvl w:val="0"/>
          <w:numId w:val="30"/>
        </w:numPr>
        <w:jc w:val="both"/>
        <w:rPr>
          <w:rFonts w:cs="Arial"/>
          <w:szCs w:val="24"/>
        </w:rPr>
      </w:pPr>
      <w:r w:rsidRPr="00E61528">
        <w:rPr>
          <w:rFonts w:cs="Arial"/>
          <w:szCs w:val="24"/>
        </w:rPr>
        <w:t>Oferecer atividades que desenvolvam as</w:t>
      </w:r>
      <w:r w:rsidR="00747B59" w:rsidRPr="00E61528">
        <w:rPr>
          <w:rFonts w:cs="Arial"/>
          <w:szCs w:val="24"/>
        </w:rPr>
        <w:t xml:space="preserve"> </w:t>
      </w:r>
      <w:r w:rsidRPr="00E61528">
        <w:rPr>
          <w:rFonts w:cs="Arial"/>
          <w:szCs w:val="24"/>
        </w:rPr>
        <w:t xml:space="preserve">seguintes habilidades: Coordenação motora ampla e fina, atenção, percepção visual, percepção auditiva, expressão corporal, </w:t>
      </w:r>
      <w:proofErr w:type="spellStart"/>
      <w:r w:rsidRPr="00E61528">
        <w:rPr>
          <w:rFonts w:cs="Arial"/>
          <w:szCs w:val="24"/>
        </w:rPr>
        <w:t>musicalização</w:t>
      </w:r>
      <w:proofErr w:type="spellEnd"/>
      <w:r w:rsidRPr="00E61528">
        <w:rPr>
          <w:rFonts w:cs="Arial"/>
          <w:szCs w:val="24"/>
        </w:rPr>
        <w:t>, concentração e raciocínio lógico.</w:t>
      </w:r>
    </w:p>
    <w:p w:rsidR="00E24452" w:rsidRPr="00747B59" w:rsidRDefault="00E24452" w:rsidP="00E24452">
      <w:pPr>
        <w:pStyle w:val="PargrafodaLista"/>
        <w:ind w:left="360"/>
        <w:jc w:val="both"/>
        <w:rPr>
          <w:rFonts w:cs="Arial"/>
          <w:szCs w:val="24"/>
        </w:rPr>
      </w:pPr>
    </w:p>
    <w:p w:rsidR="00E24452" w:rsidRDefault="00E24452" w:rsidP="00747B59">
      <w:pPr>
        <w:pStyle w:val="PargrafodaLista"/>
        <w:ind w:left="0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Observações:</w:t>
      </w:r>
    </w:p>
    <w:p w:rsidR="00E24452" w:rsidRPr="00747B59" w:rsidRDefault="00E24452" w:rsidP="00E61528">
      <w:pPr>
        <w:pStyle w:val="PargrafodaLista"/>
        <w:ind w:left="0" w:firstLine="708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Tendo em vista o número de alunos com necessidades específicas e diversas, pensamos em um espaço aberto, com sugestões variadas, dando possibilidade ao responsável de escolher as que forem possíveis utilizar na prática com seus filhos.</w:t>
      </w:r>
    </w:p>
    <w:p w:rsidR="00E24452" w:rsidRPr="00747B59" w:rsidRDefault="00E24452" w:rsidP="00E61528">
      <w:pPr>
        <w:pStyle w:val="PargrafodaLista"/>
        <w:ind w:left="0" w:firstLine="708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 xml:space="preserve">No entanto, todos estarão </w:t>
      </w:r>
      <w:proofErr w:type="spellStart"/>
      <w:r w:rsidRPr="00747B59">
        <w:rPr>
          <w:rFonts w:cs="Arial"/>
          <w:szCs w:val="24"/>
        </w:rPr>
        <w:t>logados</w:t>
      </w:r>
      <w:proofErr w:type="spellEnd"/>
      <w:r w:rsidRPr="00747B59">
        <w:rPr>
          <w:rFonts w:cs="Arial"/>
          <w:szCs w:val="24"/>
        </w:rPr>
        <w:t xml:space="preserve"> também aos seus anos de escolaridade e incluídos nas propostas encaminhadas pelos professores/coordenadores das áreas específicas. Sendo assim, </w:t>
      </w:r>
      <w:r w:rsidR="005C0968" w:rsidRPr="00747B59">
        <w:rPr>
          <w:rFonts w:cs="Arial"/>
          <w:szCs w:val="24"/>
        </w:rPr>
        <w:t>será possível aos alunos que acompanham o programa regular presencial fazê-lo também remotamente.</w:t>
      </w:r>
    </w:p>
    <w:p w:rsidR="00E24452" w:rsidRPr="00747B59" w:rsidRDefault="00E24452" w:rsidP="00E61528">
      <w:pPr>
        <w:pStyle w:val="PargrafodaLista"/>
        <w:ind w:left="0" w:firstLine="708"/>
        <w:jc w:val="both"/>
        <w:rPr>
          <w:rFonts w:cs="Arial"/>
          <w:szCs w:val="24"/>
        </w:rPr>
      </w:pPr>
      <w:r w:rsidRPr="00747B59">
        <w:rPr>
          <w:rFonts w:cs="Arial"/>
          <w:szCs w:val="24"/>
        </w:rPr>
        <w:t>A parceria com os responsáveis se faz necessária e primordial para o desenvolvimento das potencialidades dos alunos nesse momento de afastamento da escola e do trabalho das salas de recursos.</w:t>
      </w:r>
    </w:p>
    <w:p w:rsidR="00E24452" w:rsidRPr="00747B59" w:rsidRDefault="00E24452" w:rsidP="00E24452">
      <w:pPr>
        <w:pStyle w:val="PargrafodaLista"/>
        <w:jc w:val="both"/>
        <w:rPr>
          <w:rFonts w:cs="Arial"/>
          <w:szCs w:val="24"/>
        </w:rPr>
      </w:pPr>
    </w:p>
    <w:p w:rsidR="00E24452" w:rsidRPr="00747B59" w:rsidRDefault="00E24452" w:rsidP="00E24452">
      <w:pPr>
        <w:jc w:val="both"/>
        <w:rPr>
          <w:rFonts w:cs="Arial"/>
          <w:szCs w:val="24"/>
        </w:rPr>
      </w:pPr>
    </w:p>
    <w:p w:rsidR="00E24452" w:rsidRPr="00747B59" w:rsidRDefault="00E24452" w:rsidP="00E24452">
      <w:pPr>
        <w:spacing w:line="480" w:lineRule="auto"/>
        <w:rPr>
          <w:rFonts w:cs="Arial"/>
          <w:color w:val="000000"/>
          <w:szCs w:val="24"/>
        </w:rPr>
      </w:pPr>
    </w:p>
    <w:sectPr w:rsidR="00E24452" w:rsidRPr="00747B59" w:rsidSect="00E6152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2" w:right="850" w:bottom="851" w:left="1276" w:header="709" w:footer="2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EBD" w:rsidRDefault="00315EBD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1">
    <w:p w:rsidR="00315EBD" w:rsidRDefault="00315EBD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BD" w:rsidRPr="00D62505" w:rsidRDefault="00315EBD">
    <w:pPr>
      <w:jc w:val="center"/>
      <w:rPr>
        <w:sz w:val="13"/>
        <w:szCs w:val="13"/>
      </w:rPr>
    </w:pPr>
    <w:r>
      <w:rPr>
        <w:sz w:val="13"/>
        <w:szCs w:val="13"/>
      </w:rPr>
      <w:t xml:space="preserve">Av. Country </w:t>
    </w:r>
    <w:proofErr w:type="spellStart"/>
    <w:r>
      <w:rPr>
        <w:sz w:val="13"/>
        <w:szCs w:val="13"/>
      </w:rPr>
      <w:t>Club</w:t>
    </w:r>
    <w:proofErr w:type="spellEnd"/>
    <w:r>
      <w:rPr>
        <w:sz w:val="13"/>
        <w:szCs w:val="13"/>
      </w:rPr>
      <w:t xml:space="preserve"> dos Engenheiros, Lote 15/16- Clube dos Engenheiros / </w:t>
    </w:r>
    <w:r w:rsidRPr="00D62505">
      <w:rPr>
        <w:sz w:val="13"/>
        <w:szCs w:val="13"/>
      </w:rPr>
      <w:t>Araruama - RJ</w:t>
    </w:r>
  </w:p>
  <w:p w:rsidR="00315EBD" w:rsidRPr="00D62505" w:rsidRDefault="00315EB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 xml:space="preserve">CEP: 28970-000 </w:t>
    </w:r>
  </w:p>
  <w:p w:rsidR="00315EBD" w:rsidRPr="00D62505" w:rsidRDefault="00315EB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>www.araruama.rj.gov.br   seduc@araruama.rj.gov.br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EBD" w:rsidRDefault="00315EBD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315EBD" w:rsidRDefault="00315EBD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BD" w:rsidRDefault="00B517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6" o:spid="_x0000_s2057" type="#_x0000_t75" style="position:absolute;margin-left:0;margin-top:0;width:441.6pt;height:246.3pt;z-index:-251658240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BD" w:rsidRDefault="00B51792">
    <w:pPr>
      <w:pStyle w:val="Cabealh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margin-left:89.75pt;margin-top:-3.75pt;width:260pt;height:51.0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" filled="f" stroked="f">
          <v:textbox style="mso-next-textbox:#Text Box 1">
            <w:txbxContent>
              <w:p w:rsidR="00315EBD" w:rsidRPr="00D62505" w:rsidRDefault="00315EBD" w:rsidP="001E41FC">
                <w:pPr>
                  <w:pStyle w:val="Ttulo3"/>
                  <w:jc w:val="left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ESTADO DO RIO DE JANEIRO</w:t>
                </w:r>
              </w:p>
              <w:p w:rsidR="00315EBD" w:rsidRPr="00D62505" w:rsidRDefault="00315EBD" w:rsidP="001E41FC">
                <w:pPr>
                  <w:pStyle w:val="Ttulo3"/>
                  <w:jc w:val="left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PREFEITURA MUNICIPAL DE ARARUAMA</w:t>
                </w:r>
              </w:p>
              <w:p w:rsidR="00315EBD" w:rsidRPr="00D62505" w:rsidRDefault="00315EBD" w:rsidP="001E41FC">
                <w:pPr>
                  <w:rPr>
                    <w:b/>
                    <w:sz w:val="18"/>
                    <w:szCs w:val="18"/>
                  </w:rPr>
                </w:pPr>
                <w:r w:rsidRPr="00D62505">
                  <w:rPr>
                    <w:b/>
                    <w:sz w:val="18"/>
                    <w:szCs w:val="18"/>
                  </w:rPr>
                  <w:t>SECRETARIA MUNICIPAL DE EDUCAÇÃO</w:t>
                </w:r>
              </w:p>
            </w:txbxContent>
          </v:textbox>
        </v:shape>
      </w:pict>
    </w:r>
    <w:r w:rsidR="00315EB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372110</wp:posOffset>
          </wp:positionH>
          <wp:positionV relativeFrom="paragraph">
            <wp:posOffset>-151130</wp:posOffset>
          </wp:positionV>
          <wp:extent cx="784860" cy="724535"/>
          <wp:effectExtent l="19050" t="0" r="0" b="0"/>
          <wp:wrapSquare wrapText="bothSides"/>
          <wp:docPr id="11" name="Imagem 11" descr="prefeit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efeit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5EBD" w:rsidRDefault="00315EBD">
    <w:pPr>
      <w:pStyle w:val="Cabealho"/>
      <w:rPr>
        <w:sz w:val="20"/>
      </w:rPr>
    </w:pPr>
  </w:p>
  <w:p w:rsidR="00315EBD" w:rsidRDefault="00315EBD">
    <w:pPr>
      <w:pStyle w:val="Cabealho"/>
      <w:rPr>
        <w:sz w:val="20"/>
      </w:rPr>
    </w:pPr>
  </w:p>
  <w:p w:rsidR="00315EBD" w:rsidRDefault="00315EBD">
    <w:pPr>
      <w:pStyle w:val="Cabealho"/>
      <w:rPr>
        <w:sz w:val="8"/>
        <w:szCs w:val="8"/>
      </w:rPr>
    </w:pPr>
  </w:p>
  <w:p w:rsidR="00315EBD" w:rsidRDefault="00315EBD">
    <w:pPr>
      <w:pStyle w:val="Cabealho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BD" w:rsidRDefault="00B517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5" o:spid="_x0000_s2056" type="#_x0000_t75" style="position:absolute;margin-left:0;margin-top:0;width:441.6pt;height:246.3pt;z-index:-251659264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A96"/>
    <w:multiLevelType w:val="hybridMultilevel"/>
    <w:tmpl w:val="A22C16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1018"/>
    <w:multiLevelType w:val="hybridMultilevel"/>
    <w:tmpl w:val="176E352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65951"/>
    <w:multiLevelType w:val="hybridMultilevel"/>
    <w:tmpl w:val="9374509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5728E"/>
    <w:multiLevelType w:val="hybridMultilevel"/>
    <w:tmpl w:val="2A8A374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537E"/>
    <w:multiLevelType w:val="hybridMultilevel"/>
    <w:tmpl w:val="8B301366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667B6D"/>
    <w:multiLevelType w:val="hybridMultilevel"/>
    <w:tmpl w:val="83E2D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00A26"/>
    <w:multiLevelType w:val="hybridMultilevel"/>
    <w:tmpl w:val="BD8E6238"/>
    <w:lvl w:ilvl="0" w:tplc="87C2C7B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EAF58DC"/>
    <w:multiLevelType w:val="hybridMultilevel"/>
    <w:tmpl w:val="773E0FA8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7314C"/>
    <w:multiLevelType w:val="hybridMultilevel"/>
    <w:tmpl w:val="E98EB47A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6C7A"/>
    <w:multiLevelType w:val="hybridMultilevel"/>
    <w:tmpl w:val="860287C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15C2"/>
    <w:multiLevelType w:val="hybridMultilevel"/>
    <w:tmpl w:val="009812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E709BB"/>
    <w:multiLevelType w:val="hybridMultilevel"/>
    <w:tmpl w:val="E87A3F1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F0CB0"/>
    <w:multiLevelType w:val="hybridMultilevel"/>
    <w:tmpl w:val="F79CD1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66E26"/>
    <w:multiLevelType w:val="hybridMultilevel"/>
    <w:tmpl w:val="0A86FB8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72D"/>
    <w:multiLevelType w:val="hybridMultilevel"/>
    <w:tmpl w:val="306ABD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B563E"/>
    <w:multiLevelType w:val="hybridMultilevel"/>
    <w:tmpl w:val="4F7CBF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65A11"/>
    <w:multiLevelType w:val="hybridMultilevel"/>
    <w:tmpl w:val="58C4ED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143E9"/>
    <w:multiLevelType w:val="hybridMultilevel"/>
    <w:tmpl w:val="0BF4DB5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410A1"/>
    <w:multiLevelType w:val="hybridMultilevel"/>
    <w:tmpl w:val="54C2F4EC"/>
    <w:lvl w:ilvl="0" w:tplc="0416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608D48E6"/>
    <w:multiLevelType w:val="hybridMultilevel"/>
    <w:tmpl w:val="713EE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0497"/>
    <w:multiLevelType w:val="hybridMultilevel"/>
    <w:tmpl w:val="8CB2EBC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35460"/>
    <w:multiLevelType w:val="hybridMultilevel"/>
    <w:tmpl w:val="7EE82356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A0275"/>
    <w:multiLevelType w:val="hybridMultilevel"/>
    <w:tmpl w:val="90F2F9F2"/>
    <w:lvl w:ilvl="0" w:tplc="747C1F6A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3">
    <w:nsid w:val="6D7C0BC8"/>
    <w:multiLevelType w:val="hybridMultilevel"/>
    <w:tmpl w:val="60F4F4A6"/>
    <w:lvl w:ilvl="0" w:tplc="3E2EC8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22BBF"/>
    <w:multiLevelType w:val="hybridMultilevel"/>
    <w:tmpl w:val="F52C201C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635F6"/>
    <w:multiLevelType w:val="hybridMultilevel"/>
    <w:tmpl w:val="9B8E2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E6222"/>
    <w:multiLevelType w:val="hybridMultilevel"/>
    <w:tmpl w:val="A600CF3C"/>
    <w:lvl w:ilvl="0" w:tplc="BB5C674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353A96"/>
    <w:multiLevelType w:val="hybridMultilevel"/>
    <w:tmpl w:val="A4DABDD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33D1C"/>
    <w:multiLevelType w:val="hybridMultilevel"/>
    <w:tmpl w:val="398E797E"/>
    <w:lvl w:ilvl="0" w:tplc="EB1AE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46950"/>
    <w:multiLevelType w:val="hybridMultilevel"/>
    <w:tmpl w:val="ED0A5988"/>
    <w:lvl w:ilvl="0" w:tplc="5D66B0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10"/>
  </w:num>
  <w:num w:numId="5">
    <w:abstractNumId w:val="1"/>
  </w:num>
  <w:num w:numId="6">
    <w:abstractNumId w:val="18"/>
  </w:num>
  <w:num w:numId="7">
    <w:abstractNumId w:val="6"/>
  </w:num>
  <w:num w:numId="8">
    <w:abstractNumId w:val="22"/>
  </w:num>
  <w:num w:numId="9">
    <w:abstractNumId w:val="17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20"/>
  </w:num>
  <w:num w:numId="16">
    <w:abstractNumId w:val="2"/>
  </w:num>
  <w:num w:numId="17">
    <w:abstractNumId w:val="27"/>
  </w:num>
  <w:num w:numId="18">
    <w:abstractNumId w:val="21"/>
  </w:num>
  <w:num w:numId="19">
    <w:abstractNumId w:val="24"/>
  </w:num>
  <w:num w:numId="20">
    <w:abstractNumId w:val="13"/>
  </w:num>
  <w:num w:numId="21">
    <w:abstractNumId w:val="5"/>
  </w:num>
  <w:num w:numId="22">
    <w:abstractNumId w:val="16"/>
  </w:num>
  <w:num w:numId="23">
    <w:abstractNumId w:val="14"/>
  </w:num>
  <w:num w:numId="24">
    <w:abstractNumId w:val="26"/>
  </w:num>
  <w:num w:numId="25">
    <w:abstractNumId w:val="25"/>
  </w:num>
  <w:num w:numId="26">
    <w:abstractNumId w:val="19"/>
  </w:num>
  <w:num w:numId="27">
    <w:abstractNumId w:val="0"/>
  </w:num>
  <w:num w:numId="28">
    <w:abstractNumId w:val="23"/>
  </w:num>
  <w:num w:numId="29">
    <w:abstractNumId w:val="12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E48"/>
    <w:rsid w:val="00006069"/>
    <w:rsid w:val="00012123"/>
    <w:rsid w:val="00015A52"/>
    <w:rsid w:val="00022FE1"/>
    <w:rsid w:val="000244FA"/>
    <w:rsid w:val="00030539"/>
    <w:rsid w:val="00032B3F"/>
    <w:rsid w:val="00035DB6"/>
    <w:rsid w:val="00036BFC"/>
    <w:rsid w:val="00036F91"/>
    <w:rsid w:val="000370C5"/>
    <w:rsid w:val="000450CD"/>
    <w:rsid w:val="0004553A"/>
    <w:rsid w:val="000473B8"/>
    <w:rsid w:val="00050227"/>
    <w:rsid w:val="00051219"/>
    <w:rsid w:val="000548A6"/>
    <w:rsid w:val="000559C4"/>
    <w:rsid w:val="00064082"/>
    <w:rsid w:val="000719A3"/>
    <w:rsid w:val="0008614A"/>
    <w:rsid w:val="00086ED1"/>
    <w:rsid w:val="00091BE5"/>
    <w:rsid w:val="000927B4"/>
    <w:rsid w:val="0009434F"/>
    <w:rsid w:val="000A1350"/>
    <w:rsid w:val="000A145F"/>
    <w:rsid w:val="000A3434"/>
    <w:rsid w:val="000A731D"/>
    <w:rsid w:val="000B3BFD"/>
    <w:rsid w:val="000B40E9"/>
    <w:rsid w:val="000D2B68"/>
    <w:rsid w:val="000E117D"/>
    <w:rsid w:val="000E25BA"/>
    <w:rsid w:val="000E7E64"/>
    <w:rsid w:val="000F2329"/>
    <w:rsid w:val="000F56FE"/>
    <w:rsid w:val="00102FD0"/>
    <w:rsid w:val="00110B04"/>
    <w:rsid w:val="001130A3"/>
    <w:rsid w:val="001162A7"/>
    <w:rsid w:val="001221C0"/>
    <w:rsid w:val="0012398E"/>
    <w:rsid w:val="00123A7F"/>
    <w:rsid w:val="001255A3"/>
    <w:rsid w:val="0013226E"/>
    <w:rsid w:val="00140F82"/>
    <w:rsid w:val="00141436"/>
    <w:rsid w:val="00147410"/>
    <w:rsid w:val="001536AB"/>
    <w:rsid w:val="001544A8"/>
    <w:rsid w:val="00160DE6"/>
    <w:rsid w:val="00160F12"/>
    <w:rsid w:val="001610B8"/>
    <w:rsid w:val="00163ABA"/>
    <w:rsid w:val="00164F1C"/>
    <w:rsid w:val="001731FC"/>
    <w:rsid w:val="001815BB"/>
    <w:rsid w:val="00185DB9"/>
    <w:rsid w:val="00191C59"/>
    <w:rsid w:val="001A039F"/>
    <w:rsid w:val="001A10E0"/>
    <w:rsid w:val="001A162F"/>
    <w:rsid w:val="001A35C2"/>
    <w:rsid w:val="001B57CE"/>
    <w:rsid w:val="001B5D92"/>
    <w:rsid w:val="001B6153"/>
    <w:rsid w:val="001C03BB"/>
    <w:rsid w:val="001C05CF"/>
    <w:rsid w:val="001C5C93"/>
    <w:rsid w:val="001D3A36"/>
    <w:rsid w:val="001D454D"/>
    <w:rsid w:val="001D45E6"/>
    <w:rsid w:val="001D7868"/>
    <w:rsid w:val="001E0B50"/>
    <w:rsid w:val="001E41FC"/>
    <w:rsid w:val="001F07CE"/>
    <w:rsid w:val="00203C5F"/>
    <w:rsid w:val="002040BC"/>
    <w:rsid w:val="00210CAE"/>
    <w:rsid w:val="002149C3"/>
    <w:rsid w:val="00214CFD"/>
    <w:rsid w:val="0022257D"/>
    <w:rsid w:val="00222DAE"/>
    <w:rsid w:val="0022306B"/>
    <w:rsid w:val="00231266"/>
    <w:rsid w:val="0023258D"/>
    <w:rsid w:val="00233CBB"/>
    <w:rsid w:val="002405C3"/>
    <w:rsid w:val="0025036B"/>
    <w:rsid w:val="00250C86"/>
    <w:rsid w:val="00253873"/>
    <w:rsid w:val="002560DB"/>
    <w:rsid w:val="00256142"/>
    <w:rsid w:val="00256653"/>
    <w:rsid w:val="0025716E"/>
    <w:rsid w:val="002603B3"/>
    <w:rsid w:val="0026316D"/>
    <w:rsid w:val="00266ECA"/>
    <w:rsid w:val="00267332"/>
    <w:rsid w:val="0026788A"/>
    <w:rsid w:val="002704AB"/>
    <w:rsid w:val="00274D8F"/>
    <w:rsid w:val="00277432"/>
    <w:rsid w:val="002838BD"/>
    <w:rsid w:val="00292807"/>
    <w:rsid w:val="00293973"/>
    <w:rsid w:val="00294BAF"/>
    <w:rsid w:val="002953FA"/>
    <w:rsid w:val="00295C0E"/>
    <w:rsid w:val="0029627D"/>
    <w:rsid w:val="002A0E2E"/>
    <w:rsid w:val="002A33BD"/>
    <w:rsid w:val="002A3619"/>
    <w:rsid w:val="002A6872"/>
    <w:rsid w:val="002B5585"/>
    <w:rsid w:val="002B5BE2"/>
    <w:rsid w:val="002C24AB"/>
    <w:rsid w:val="002C4088"/>
    <w:rsid w:val="002C48E4"/>
    <w:rsid w:val="002C600C"/>
    <w:rsid w:val="002D13E4"/>
    <w:rsid w:val="002D16D9"/>
    <w:rsid w:val="002D1970"/>
    <w:rsid w:val="002D349E"/>
    <w:rsid w:val="002D5E6E"/>
    <w:rsid w:val="002E1BEE"/>
    <w:rsid w:val="002E3593"/>
    <w:rsid w:val="002E5530"/>
    <w:rsid w:val="002F031E"/>
    <w:rsid w:val="002F1183"/>
    <w:rsid w:val="002F13E8"/>
    <w:rsid w:val="002F24B2"/>
    <w:rsid w:val="00302002"/>
    <w:rsid w:val="00314A0F"/>
    <w:rsid w:val="00315EBD"/>
    <w:rsid w:val="0032087B"/>
    <w:rsid w:val="0032134A"/>
    <w:rsid w:val="00323DCA"/>
    <w:rsid w:val="00334280"/>
    <w:rsid w:val="00343DF0"/>
    <w:rsid w:val="00353335"/>
    <w:rsid w:val="00353912"/>
    <w:rsid w:val="0035474C"/>
    <w:rsid w:val="00363FF9"/>
    <w:rsid w:val="003647CF"/>
    <w:rsid w:val="00380D72"/>
    <w:rsid w:val="003924DA"/>
    <w:rsid w:val="003933C0"/>
    <w:rsid w:val="003A01EC"/>
    <w:rsid w:val="003A1824"/>
    <w:rsid w:val="003B0A1E"/>
    <w:rsid w:val="003B0E63"/>
    <w:rsid w:val="003B7C35"/>
    <w:rsid w:val="003C1741"/>
    <w:rsid w:val="003C1FD6"/>
    <w:rsid w:val="003D26B9"/>
    <w:rsid w:val="003D4DCF"/>
    <w:rsid w:val="003E0E2D"/>
    <w:rsid w:val="003E588F"/>
    <w:rsid w:val="003E5E49"/>
    <w:rsid w:val="003E663A"/>
    <w:rsid w:val="003F08F0"/>
    <w:rsid w:val="003F3A11"/>
    <w:rsid w:val="003F5EBD"/>
    <w:rsid w:val="00401AA5"/>
    <w:rsid w:val="00404244"/>
    <w:rsid w:val="0040468F"/>
    <w:rsid w:val="004061D2"/>
    <w:rsid w:val="00410204"/>
    <w:rsid w:val="00417C0D"/>
    <w:rsid w:val="00420EFA"/>
    <w:rsid w:val="0042123A"/>
    <w:rsid w:val="00430115"/>
    <w:rsid w:val="004362C9"/>
    <w:rsid w:val="00436FDB"/>
    <w:rsid w:val="00440E21"/>
    <w:rsid w:val="00441CDF"/>
    <w:rsid w:val="004508BE"/>
    <w:rsid w:val="0045698B"/>
    <w:rsid w:val="00457877"/>
    <w:rsid w:val="004642F3"/>
    <w:rsid w:val="00464305"/>
    <w:rsid w:val="00464C60"/>
    <w:rsid w:val="00464F89"/>
    <w:rsid w:val="00466C18"/>
    <w:rsid w:val="00466CCC"/>
    <w:rsid w:val="00471C7A"/>
    <w:rsid w:val="00477BBC"/>
    <w:rsid w:val="00477E39"/>
    <w:rsid w:val="0048054B"/>
    <w:rsid w:val="00482F47"/>
    <w:rsid w:val="004A2D57"/>
    <w:rsid w:val="004B6501"/>
    <w:rsid w:val="004C1051"/>
    <w:rsid w:val="004D3789"/>
    <w:rsid w:val="004D3E13"/>
    <w:rsid w:val="004E1FD0"/>
    <w:rsid w:val="004E5D12"/>
    <w:rsid w:val="004F0E82"/>
    <w:rsid w:val="004F2FA9"/>
    <w:rsid w:val="004F3CFF"/>
    <w:rsid w:val="004F5E37"/>
    <w:rsid w:val="005004EA"/>
    <w:rsid w:val="005006C9"/>
    <w:rsid w:val="0050080D"/>
    <w:rsid w:val="005047BC"/>
    <w:rsid w:val="005047EF"/>
    <w:rsid w:val="00510676"/>
    <w:rsid w:val="00511BB7"/>
    <w:rsid w:val="0051312A"/>
    <w:rsid w:val="00514656"/>
    <w:rsid w:val="0051583D"/>
    <w:rsid w:val="0051718F"/>
    <w:rsid w:val="0051746F"/>
    <w:rsid w:val="00540B96"/>
    <w:rsid w:val="0054140F"/>
    <w:rsid w:val="005462F3"/>
    <w:rsid w:val="0055043F"/>
    <w:rsid w:val="00554B33"/>
    <w:rsid w:val="00556B67"/>
    <w:rsid w:val="00557488"/>
    <w:rsid w:val="005578BB"/>
    <w:rsid w:val="005639E9"/>
    <w:rsid w:val="0056643D"/>
    <w:rsid w:val="00567D84"/>
    <w:rsid w:val="0057136C"/>
    <w:rsid w:val="00581D96"/>
    <w:rsid w:val="00583520"/>
    <w:rsid w:val="00583AB9"/>
    <w:rsid w:val="00586E9D"/>
    <w:rsid w:val="00596F0B"/>
    <w:rsid w:val="00596FF0"/>
    <w:rsid w:val="005A0B81"/>
    <w:rsid w:val="005B4920"/>
    <w:rsid w:val="005C0968"/>
    <w:rsid w:val="005C6E97"/>
    <w:rsid w:val="005D7B6F"/>
    <w:rsid w:val="005E1CB0"/>
    <w:rsid w:val="005F0EF1"/>
    <w:rsid w:val="005F5D28"/>
    <w:rsid w:val="00600741"/>
    <w:rsid w:val="00600A73"/>
    <w:rsid w:val="0060286A"/>
    <w:rsid w:val="00607252"/>
    <w:rsid w:val="00607A08"/>
    <w:rsid w:val="00612F8A"/>
    <w:rsid w:val="00614953"/>
    <w:rsid w:val="00614D0A"/>
    <w:rsid w:val="0061597D"/>
    <w:rsid w:val="00615E48"/>
    <w:rsid w:val="00616391"/>
    <w:rsid w:val="006179D9"/>
    <w:rsid w:val="00620714"/>
    <w:rsid w:val="00621996"/>
    <w:rsid w:val="006221AF"/>
    <w:rsid w:val="00622DA1"/>
    <w:rsid w:val="00626EC2"/>
    <w:rsid w:val="00627B51"/>
    <w:rsid w:val="006314EA"/>
    <w:rsid w:val="00635D1A"/>
    <w:rsid w:val="00644190"/>
    <w:rsid w:val="00647367"/>
    <w:rsid w:val="006532F4"/>
    <w:rsid w:val="00655FA5"/>
    <w:rsid w:val="00656250"/>
    <w:rsid w:val="00660E4D"/>
    <w:rsid w:val="00661A59"/>
    <w:rsid w:val="00662397"/>
    <w:rsid w:val="00662612"/>
    <w:rsid w:val="0066370D"/>
    <w:rsid w:val="00664D47"/>
    <w:rsid w:val="006669BD"/>
    <w:rsid w:val="00671432"/>
    <w:rsid w:val="00683937"/>
    <w:rsid w:val="006935C3"/>
    <w:rsid w:val="00696EB4"/>
    <w:rsid w:val="006A6420"/>
    <w:rsid w:val="006B209D"/>
    <w:rsid w:val="006B2BBD"/>
    <w:rsid w:val="006B3BBE"/>
    <w:rsid w:val="006B4682"/>
    <w:rsid w:val="006C4120"/>
    <w:rsid w:val="006C47D0"/>
    <w:rsid w:val="006C6756"/>
    <w:rsid w:val="006D144A"/>
    <w:rsid w:val="006D172C"/>
    <w:rsid w:val="006D5206"/>
    <w:rsid w:val="006E55EA"/>
    <w:rsid w:val="006E6288"/>
    <w:rsid w:val="006E7270"/>
    <w:rsid w:val="006F4D31"/>
    <w:rsid w:val="00710745"/>
    <w:rsid w:val="00713EC1"/>
    <w:rsid w:val="00724F96"/>
    <w:rsid w:val="007279A3"/>
    <w:rsid w:val="00733207"/>
    <w:rsid w:val="0073556D"/>
    <w:rsid w:val="00735AEA"/>
    <w:rsid w:val="0073740A"/>
    <w:rsid w:val="00744F40"/>
    <w:rsid w:val="00747B59"/>
    <w:rsid w:val="00747C13"/>
    <w:rsid w:val="007509A2"/>
    <w:rsid w:val="00754843"/>
    <w:rsid w:val="00754C68"/>
    <w:rsid w:val="0075588D"/>
    <w:rsid w:val="00756E37"/>
    <w:rsid w:val="00774348"/>
    <w:rsid w:val="007759B7"/>
    <w:rsid w:val="007811B1"/>
    <w:rsid w:val="00794F1F"/>
    <w:rsid w:val="00796C41"/>
    <w:rsid w:val="007A61BA"/>
    <w:rsid w:val="007C2752"/>
    <w:rsid w:val="007C3A66"/>
    <w:rsid w:val="007C3C45"/>
    <w:rsid w:val="007C4150"/>
    <w:rsid w:val="007C47C0"/>
    <w:rsid w:val="007C6B96"/>
    <w:rsid w:val="007D34CA"/>
    <w:rsid w:val="007E1A39"/>
    <w:rsid w:val="007E419A"/>
    <w:rsid w:val="007E5AD3"/>
    <w:rsid w:val="007F78E0"/>
    <w:rsid w:val="008024E3"/>
    <w:rsid w:val="008114B0"/>
    <w:rsid w:val="00815234"/>
    <w:rsid w:val="0081559A"/>
    <w:rsid w:val="008157DE"/>
    <w:rsid w:val="00816BD5"/>
    <w:rsid w:val="00820A1B"/>
    <w:rsid w:val="00822485"/>
    <w:rsid w:val="00826E23"/>
    <w:rsid w:val="00830F62"/>
    <w:rsid w:val="00837772"/>
    <w:rsid w:val="008416BE"/>
    <w:rsid w:val="00846C05"/>
    <w:rsid w:val="008472B9"/>
    <w:rsid w:val="008554E8"/>
    <w:rsid w:val="00855AD9"/>
    <w:rsid w:val="0085785D"/>
    <w:rsid w:val="00864206"/>
    <w:rsid w:val="0086772C"/>
    <w:rsid w:val="00871EA4"/>
    <w:rsid w:val="008724F2"/>
    <w:rsid w:val="00876122"/>
    <w:rsid w:val="0088158E"/>
    <w:rsid w:val="0088605F"/>
    <w:rsid w:val="0089021E"/>
    <w:rsid w:val="00890E44"/>
    <w:rsid w:val="00894DD6"/>
    <w:rsid w:val="008B45A4"/>
    <w:rsid w:val="008B4E2F"/>
    <w:rsid w:val="008B7257"/>
    <w:rsid w:val="008B742A"/>
    <w:rsid w:val="008C42A1"/>
    <w:rsid w:val="008C7FCB"/>
    <w:rsid w:val="008D00D6"/>
    <w:rsid w:val="008D46A1"/>
    <w:rsid w:val="008D5A81"/>
    <w:rsid w:val="008D6DF2"/>
    <w:rsid w:val="008E3535"/>
    <w:rsid w:val="008E40A7"/>
    <w:rsid w:val="008E572A"/>
    <w:rsid w:val="008F0DD1"/>
    <w:rsid w:val="008F3E0D"/>
    <w:rsid w:val="008F78B8"/>
    <w:rsid w:val="00901213"/>
    <w:rsid w:val="00904F65"/>
    <w:rsid w:val="00907409"/>
    <w:rsid w:val="0090768B"/>
    <w:rsid w:val="009161E3"/>
    <w:rsid w:val="00917A84"/>
    <w:rsid w:val="00920565"/>
    <w:rsid w:val="00920949"/>
    <w:rsid w:val="00921ECD"/>
    <w:rsid w:val="009232EF"/>
    <w:rsid w:val="00923BAB"/>
    <w:rsid w:val="00924F5C"/>
    <w:rsid w:val="009274A6"/>
    <w:rsid w:val="009312BB"/>
    <w:rsid w:val="009322C5"/>
    <w:rsid w:val="00935B0A"/>
    <w:rsid w:val="00936E3C"/>
    <w:rsid w:val="00937B2D"/>
    <w:rsid w:val="00941262"/>
    <w:rsid w:val="00941696"/>
    <w:rsid w:val="00941F31"/>
    <w:rsid w:val="00946CAE"/>
    <w:rsid w:val="0095272F"/>
    <w:rsid w:val="00952BD3"/>
    <w:rsid w:val="009543E8"/>
    <w:rsid w:val="00967A6C"/>
    <w:rsid w:val="009764EA"/>
    <w:rsid w:val="0097691B"/>
    <w:rsid w:val="0097724E"/>
    <w:rsid w:val="00982583"/>
    <w:rsid w:val="00983054"/>
    <w:rsid w:val="00983A53"/>
    <w:rsid w:val="00987018"/>
    <w:rsid w:val="00991049"/>
    <w:rsid w:val="00991B6C"/>
    <w:rsid w:val="009966A0"/>
    <w:rsid w:val="009A1B07"/>
    <w:rsid w:val="009B3E0D"/>
    <w:rsid w:val="009B5BC0"/>
    <w:rsid w:val="009C2293"/>
    <w:rsid w:val="009C2A98"/>
    <w:rsid w:val="009C4E4A"/>
    <w:rsid w:val="009C537A"/>
    <w:rsid w:val="009D00CD"/>
    <w:rsid w:val="009D3E79"/>
    <w:rsid w:val="009D71C5"/>
    <w:rsid w:val="009E4E2A"/>
    <w:rsid w:val="009F0DD9"/>
    <w:rsid w:val="009F12C2"/>
    <w:rsid w:val="009F3C62"/>
    <w:rsid w:val="009F3FB0"/>
    <w:rsid w:val="00A005E7"/>
    <w:rsid w:val="00A03994"/>
    <w:rsid w:val="00A11911"/>
    <w:rsid w:val="00A158FE"/>
    <w:rsid w:val="00A17EF1"/>
    <w:rsid w:val="00A217D9"/>
    <w:rsid w:val="00A24FEA"/>
    <w:rsid w:val="00A25681"/>
    <w:rsid w:val="00A34F06"/>
    <w:rsid w:val="00A363E6"/>
    <w:rsid w:val="00A40D9F"/>
    <w:rsid w:val="00A40E93"/>
    <w:rsid w:val="00A437AE"/>
    <w:rsid w:val="00A5207B"/>
    <w:rsid w:val="00A57E57"/>
    <w:rsid w:val="00A67581"/>
    <w:rsid w:val="00A71032"/>
    <w:rsid w:val="00A72699"/>
    <w:rsid w:val="00A81233"/>
    <w:rsid w:val="00A83224"/>
    <w:rsid w:val="00A84BB6"/>
    <w:rsid w:val="00AA1679"/>
    <w:rsid w:val="00AA465A"/>
    <w:rsid w:val="00AA4807"/>
    <w:rsid w:val="00AA5918"/>
    <w:rsid w:val="00AA5DF0"/>
    <w:rsid w:val="00AA7329"/>
    <w:rsid w:val="00AB1750"/>
    <w:rsid w:val="00AB2366"/>
    <w:rsid w:val="00AB28FE"/>
    <w:rsid w:val="00AC42F7"/>
    <w:rsid w:val="00AD72CC"/>
    <w:rsid w:val="00AE097C"/>
    <w:rsid w:val="00AF0793"/>
    <w:rsid w:val="00AF411B"/>
    <w:rsid w:val="00AF73BC"/>
    <w:rsid w:val="00B01464"/>
    <w:rsid w:val="00B10C76"/>
    <w:rsid w:val="00B145D0"/>
    <w:rsid w:val="00B1468B"/>
    <w:rsid w:val="00B25EB9"/>
    <w:rsid w:val="00B4215D"/>
    <w:rsid w:val="00B4335B"/>
    <w:rsid w:val="00B43727"/>
    <w:rsid w:val="00B44098"/>
    <w:rsid w:val="00B50E27"/>
    <w:rsid w:val="00B51792"/>
    <w:rsid w:val="00B5313E"/>
    <w:rsid w:val="00B533F6"/>
    <w:rsid w:val="00B536F0"/>
    <w:rsid w:val="00B55C00"/>
    <w:rsid w:val="00B620C2"/>
    <w:rsid w:val="00B642D9"/>
    <w:rsid w:val="00B64861"/>
    <w:rsid w:val="00B67F52"/>
    <w:rsid w:val="00B7114C"/>
    <w:rsid w:val="00B728EC"/>
    <w:rsid w:val="00B75433"/>
    <w:rsid w:val="00B7699C"/>
    <w:rsid w:val="00B85E43"/>
    <w:rsid w:val="00B86AEB"/>
    <w:rsid w:val="00B9017E"/>
    <w:rsid w:val="00B908E4"/>
    <w:rsid w:val="00B93CC1"/>
    <w:rsid w:val="00B93CFE"/>
    <w:rsid w:val="00B94AFA"/>
    <w:rsid w:val="00B94D01"/>
    <w:rsid w:val="00B9569E"/>
    <w:rsid w:val="00B97B57"/>
    <w:rsid w:val="00BA1012"/>
    <w:rsid w:val="00BA7E31"/>
    <w:rsid w:val="00BB1899"/>
    <w:rsid w:val="00BB4AE4"/>
    <w:rsid w:val="00BB4D7B"/>
    <w:rsid w:val="00BB5269"/>
    <w:rsid w:val="00BC1170"/>
    <w:rsid w:val="00BC375E"/>
    <w:rsid w:val="00BC526C"/>
    <w:rsid w:val="00BD42CC"/>
    <w:rsid w:val="00BD6EA8"/>
    <w:rsid w:val="00BE6AFE"/>
    <w:rsid w:val="00BE73F6"/>
    <w:rsid w:val="00BE7867"/>
    <w:rsid w:val="00BF09CB"/>
    <w:rsid w:val="00BF5E52"/>
    <w:rsid w:val="00BF63C1"/>
    <w:rsid w:val="00BF7EA4"/>
    <w:rsid w:val="00C01DB4"/>
    <w:rsid w:val="00C062F8"/>
    <w:rsid w:val="00C14543"/>
    <w:rsid w:val="00C159FB"/>
    <w:rsid w:val="00C17C22"/>
    <w:rsid w:val="00C215F7"/>
    <w:rsid w:val="00C217E7"/>
    <w:rsid w:val="00C21B38"/>
    <w:rsid w:val="00C223D7"/>
    <w:rsid w:val="00C233FF"/>
    <w:rsid w:val="00C32115"/>
    <w:rsid w:val="00C34AA7"/>
    <w:rsid w:val="00C40C71"/>
    <w:rsid w:val="00C4575A"/>
    <w:rsid w:val="00C47BDA"/>
    <w:rsid w:val="00C50C64"/>
    <w:rsid w:val="00C552E5"/>
    <w:rsid w:val="00C5595D"/>
    <w:rsid w:val="00C55F15"/>
    <w:rsid w:val="00C63DAC"/>
    <w:rsid w:val="00C65D37"/>
    <w:rsid w:val="00C731D7"/>
    <w:rsid w:val="00C74039"/>
    <w:rsid w:val="00C808B3"/>
    <w:rsid w:val="00C80C0D"/>
    <w:rsid w:val="00C8411F"/>
    <w:rsid w:val="00C914F2"/>
    <w:rsid w:val="00C93A94"/>
    <w:rsid w:val="00CB1668"/>
    <w:rsid w:val="00CB3A1C"/>
    <w:rsid w:val="00CB40C9"/>
    <w:rsid w:val="00CC3597"/>
    <w:rsid w:val="00CC7011"/>
    <w:rsid w:val="00CD251E"/>
    <w:rsid w:val="00CD49DC"/>
    <w:rsid w:val="00CE0764"/>
    <w:rsid w:val="00CE1324"/>
    <w:rsid w:val="00CF0CA5"/>
    <w:rsid w:val="00CF1E81"/>
    <w:rsid w:val="00D116F4"/>
    <w:rsid w:val="00D14E26"/>
    <w:rsid w:val="00D246EF"/>
    <w:rsid w:val="00D26490"/>
    <w:rsid w:val="00D3275D"/>
    <w:rsid w:val="00D334FC"/>
    <w:rsid w:val="00D440AF"/>
    <w:rsid w:val="00D55E3F"/>
    <w:rsid w:val="00D6045A"/>
    <w:rsid w:val="00D61620"/>
    <w:rsid w:val="00D62505"/>
    <w:rsid w:val="00D672BA"/>
    <w:rsid w:val="00D720FC"/>
    <w:rsid w:val="00D75594"/>
    <w:rsid w:val="00D771C4"/>
    <w:rsid w:val="00D82FB9"/>
    <w:rsid w:val="00D92C16"/>
    <w:rsid w:val="00DA48E4"/>
    <w:rsid w:val="00DB464B"/>
    <w:rsid w:val="00DB70BD"/>
    <w:rsid w:val="00DC0C30"/>
    <w:rsid w:val="00DC1880"/>
    <w:rsid w:val="00DC4144"/>
    <w:rsid w:val="00DC5106"/>
    <w:rsid w:val="00DE0478"/>
    <w:rsid w:val="00DE378D"/>
    <w:rsid w:val="00DE3C23"/>
    <w:rsid w:val="00DE68CC"/>
    <w:rsid w:val="00DF00C5"/>
    <w:rsid w:val="00DF1099"/>
    <w:rsid w:val="00DF47E7"/>
    <w:rsid w:val="00DF67CA"/>
    <w:rsid w:val="00E016CB"/>
    <w:rsid w:val="00E05081"/>
    <w:rsid w:val="00E13067"/>
    <w:rsid w:val="00E1538E"/>
    <w:rsid w:val="00E16546"/>
    <w:rsid w:val="00E178C2"/>
    <w:rsid w:val="00E20981"/>
    <w:rsid w:val="00E23B6D"/>
    <w:rsid w:val="00E24452"/>
    <w:rsid w:val="00E30030"/>
    <w:rsid w:val="00E3254E"/>
    <w:rsid w:val="00E32FB3"/>
    <w:rsid w:val="00E34487"/>
    <w:rsid w:val="00E41306"/>
    <w:rsid w:val="00E43994"/>
    <w:rsid w:val="00E5023E"/>
    <w:rsid w:val="00E52E20"/>
    <w:rsid w:val="00E543AF"/>
    <w:rsid w:val="00E545F0"/>
    <w:rsid w:val="00E60CB9"/>
    <w:rsid w:val="00E614A0"/>
    <w:rsid w:val="00E61528"/>
    <w:rsid w:val="00E6188D"/>
    <w:rsid w:val="00E743AA"/>
    <w:rsid w:val="00E85B54"/>
    <w:rsid w:val="00E86A37"/>
    <w:rsid w:val="00E90B3A"/>
    <w:rsid w:val="00E91E15"/>
    <w:rsid w:val="00E9236B"/>
    <w:rsid w:val="00E9265E"/>
    <w:rsid w:val="00EA158F"/>
    <w:rsid w:val="00EA6775"/>
    <w:rsid w:val="00EA7426"/>
    <w:rsid w:val="00EA7D07"/>
    <w:rsid w:val="00EB3CAB"/>
    <w:rsid w:val="00EC2FDD"/>
    <w:rsid w:val="00EC577B"/>
    <w:rsid w:val="00ED1542"/>
    <w:rsid w:val="00ED2C3C"/>
    <w:rsid w:val="00EE2E9A"/>
    <w:rsid w:val="00EE342E"/>
    <w:rsid w:val="00EE5AD0"/>
    <w:rsid w:val="00EE74A9"/>
    <w:rsid w:val="00EF66FD"/>
    <w:rsid w:val="00F008A0"/>
    <w:rsid w:val="00F0130B"/>
    <w:rsid w:val="00F0261A"/>
    <w:rsid w:val="00F03E18"/>
    <w:rsid w:val="00F10FF6"/>
    <w:rsid w:val="00F13F1B"/>
    <w:rsid w:val="00F20776"/>
    <w:rsid w:val="00F2164B"/>
    <w:rsid w:val="00F2315B"/>
    <w:rsid w:val="00F24686"/>
    <w:rsid w:val="00F34F9C"/>
    <w:rsid w:val="00F4320F"/>
    <w:rsid w:val="00F4675F"/>
    <w:rsid w:val="00F53E77"/>
    <w:rsid w:val="00F54A18"/>
    <w:rsid w:val="00F618F1"/>
    <w:rsid w:val="00F62478"/>
    <w:rsid w:val="00F62ECB"/>
    <w:rsid w:val="00F81B58"/>
    <w:rsid w:val="00F83192"/>
    <w:rsid w:val="00F83E8A"/>
    <w:rsid w:val="00F8768B"/>
    <w:rsid w:val="00F929D1"/>
    <w:rsid w:val="00F965D7"/>
    <w:rsid w:val="00F97DE6"/>
    <w:rsid w:val="00FA5D68"/>
    <w:rsid w:val="00FB0750"/>
    <w:rsid w:val="00FB6EDA"/>
    <w:rsid w:val="00FB73FC"/>
    <w:rsid w:val="00FC4789"/>
    <w:rsid w:val="00FC4A46"/>
    <w:rsid w:val="00FC56A8"/>
    <w:rsid w:val="00FC5C27"/>
    <w:rsid w:val="00FC7B45"/>
    <w:rsid w:val="00FC7EB3"/>
    <w:rsid w:val="00FD376B"/>
    <w:rsid w:val="00FE015A"/>
    <w:rsid w:val="00FE3D93"/>
    <w:rsid w:val="00FE6509"/>
    <w:rsid w:val="00FE6F64"/>
    <w:rsid w:val="00FE7956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6C"/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E20981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E20981"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unhideWhenUsed/>
    <w:rsid w:val="00E2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E20981"/>
    <w:rPr>
      <w:rFonts w:ascii="Arial" w:hAnsi="Arial"/>
      <w:sz w:val="24"/>
    </w:rPr>
  </w:style>
  <w:style w:type="paragraph" w:styleId="Rodap">
    <w:name w:val="footer"/>
    <w:basedOn w:val="Normal"/>
    <w:unhideWhenUsed/>
    <w:rsid w:val="00E20981"/>
    <w:pPr>
      <w:tabs>
        <w:tab w:val="center" w:pos="4252"/>
        <w:tab w:val="right" w:pos="8504"/>
      </w:tabs>
    </w:pPr>
  </w:style>
  <w:style w:type="character" w:customStyle="1" w:styleId="RodapChar">
    <w:name w:val="Rodapé Char"/>
    <w:semiHidden/>
    <w:rsid w:val="00E20981"/>
    <w:rPr>
      <w:rFonts w:ascii="Arial" w:hAnsi="Arial"/>
      <w:sz w:val="24"/>
    </w:rPr>
  </w:style>
  <w:style w:type="paragraph" w:styleId="Textodebalo">
    <w:name w:val="Balloon Text"/>
    <w:basedOn w:val="Normal"/>
    <w:semiHidden/>
    <w:unhideWhenUsed/>
    <w:rsid w:val="00E2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E20981"/>
    <w:rPr>
      <w:rFonts w:ascii="Tahoma" w:hAnsi="Tahoma" w:cs="Tahoma"/>
      <w:sz w:val="16"/>
      <w:szCs w:val="16"/>
    </w:rPr>
  </w:style>
  <w:style w:type="character" w:customStyle="1" w:styleId="Ttulo3Char">
    <w:name w:val="Título 3 Char"/>
    <w:rsid w:val="00E20981"/>
    <w:rPr>
      <w:rFonts w:ascii="Arial" w:hAnsi="Arial"/>
      <w:b/>
      <w:sz w:val="22"/>
    </w:rPr>
  </w:style>
  <w:style w:type="character" w:customStyle="1" w:styleId="Ttulo4Char">
    <w:name w:val="Título 4 Char"/>
    <w:rsid w:val="00E20981"/>
    <w:rPr>
      <w:rFonts w:ascii="Arial" w:hAnsi="Arial"/>
      <w:b/>
    </w:rPr>
  </w:style>
  <w:style w:type="paragraph" w:styleId="Corpodetexto">
    <w:name w:val="Body Text"/>
    <w:basedOn w:val="Normal"/>
    <w:semiHidden/>
    <w:rsid w:val="00E20981"/>
    <w:pPr>
      <w:tabs>
        <w:tab w:val="left" w:pos="284"/>
        <w:tab w:val="left" w:pos="1134"/>
        <w:tab w:val="left" w:pos="1560"/>
        <w:tab w:val="left" w:pos="1785"/>
      </w:tabs>
      <w:spacing w:line="360" w:lineRule="auto"/>
      <w:jc w:val="both"/>
    </w:pPr>
    <w:rPr>
      <w:rFonts w:ascii="Times New Roman" w:hAnsi="Times New Roman"/>
      <w:bCs/>
      <w:szCs w:val="24"/>
    </w:rPr>
  </w:style>
  <w:style w:type="paragraph" w:styleId="SemEspaamento">
    <w:name w:val="No Spacing"/>
    <w:uiPriority w:val="1"/>
    <w:qFormat/>
    <w:rsid w:val="00AA5918"/>
    <w:rPr>
      <w:rFonts w:ascii="Arial" w:hAnsi="Arial"/>
      <w:sz w:val="24"/>
    </w:rPr>
  </w:style>
  <w:style w:type="table" w:styleId="Tabelacomgrade">
    <w:name w:val="Table Grid"/>
    <w:basedOn w:val="Tabelanormal"/>
    <w:rsid w:val="0043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44190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A24FEA"/>
    <w:rPr>
      <w:strike w:val="0"/>
      <w:dstrike w:val="0"/>
      <w:color w:val="AE4C00"/>
      <w:u w:val="none"/>
      <w:effect w:val="none"/>
    </w:rPr>
  </w:style>
  <w:style w:type="character" w:customStyle="1" w:styleId="apple-style-span">
    <w:name w:val="apple-style-span"/>
    <w:rsid w:val="00967A6C"/>
  </w:style>
  <w:style w:type="table" w:styleId="SombreamentoMdio1-nfase5">
    <w:name w:val="Medium Shading 1 Accent 5"/>
    <w:basedOn w:val="Tabelanormal"/>
    <w:uiPriority w:val="63"/>
    <w:rsid w:val="001221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032B3F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894D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isup_araruama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AA71-03F3-4FD4-97E2-5F543381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2390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Alessa Carol Leite Campos</cp:lastModifiedBy>
  <cp:revision>13</cp:revision>
  <cp:lastPrinted>2020-04-16T13:22:00Z</cp:lastPrinted>
  <dcterms:created xsi:type="dcterms:W3CDTF">2020-04-13T19:19:00Z</dcterms:created>
  <dcterms:modified xsi:type="dcterms:W3CDTF">2020-04-16T13:25:00Z</dcterms:modified>
</cp:coreProperties>
</file>