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F954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0223FB" w:rsidRDefault="00F17FD9" w:rsidP="0041057A">
      <w:pPr>
        <w:spacing w:after="0"/>
        <w:jc w:val="both"/>
        <w:rPr>
          <w:rFonts w:ascii="Verdana" w:hAnsi="Verdana" w:cs="Times New Roman"/>
          <w:b/>
        </w:rPr>
      </w:pPr>
      <w:r w:rsidRPr="00F42EAF">
        <w:rPr>
          <w:rFonts w:ascii="Verdana" w:hAnsi="Verdana" w:cs="Times New Roman"/>
        </w:rPr>
        <w:t>.</w:t>
      </w:r>
    </w:p>
    <w:p w:rsidR="00230D67" w:rsidRPr="0041057A" w:rsidRDefault="00230D67" w:rsidP="0041057A">
      <w:pPr>
        <w:spacing w:after="0"/>
        <w:jc w:val="both"/>
        <w:rPr>
          <w:rFonts w:ascii="Verdana" w:hAnsi="Verdana" w:cs="Times New Roman"/>
          <w:b/>
        </w:rPr>
      </w:pPr>
    </w:p>
    <w:p w:rsidR="00CA05F9" w:rsidRPr="006C59CF" w:rsidRDefault="00F95424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9542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28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763363" w:rsidRPr="00CA05F9" w:rsidRDefault="001E4A15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PROCESSO Nº 31742/2019</w:t>
                  </w:r>
                </w:p>
                <w:p w:rsidR="00763363" w:rsidRPr="00D25212" w:rsidRDefault="00763363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</w:t>
                  </w:r>
                  <w:r w:rsidR="00E517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Convite nº 01</w:t>
                  </w:r>
                  <w:r w:rsidR="001E4A1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4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 w:rsidRPr="006804F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6A6233">
                  <w:pPr>
                    <w:pStyle w:val="Cabealho"/>
                    <w:tabs>
                      <w:tab w:val="center" w:pos="851"/>
                    </w:tabs>
                    <w:spacing w:line="36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06167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OBJETO</w:t>
                  </w:r>
                  <w:r w:rsidR="00105830" w:rsidRPr="0010583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105830"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r w:rsidR="00105830" w:rsidRPr="00105830">
                    <w:rPr>
                      <w:rFonts w:ascii="Verdana" w:hAnsi="Verdana" w:cs="Times New Roman"/>
                      <w:sz w:val="16"/>
                      <w:szCs w:val="16"/>
                    </w:rPr>
                    <w:t>Aquisição de Impressoras, para atender a expansão dos serviços de informática das unidades da Secretaria de Saúde de Araruama</w:t>
                  </w:r>
                  <w:r w:rsidR="00105830">
                    <w:rPr>
                      <w:rFonts w:ascii="Verdana" w:hAnsi="Verdana" w:cs="Times New Roman"/>
                      <w:sz w:val="16"/>
                      <w:szCs w:val="16"/>
                    </w:rPr>
                    <w:t>”</w:t>
                  </w:r>
                  <w:r w:rsidR="00105830" w:rsidRPr="00105830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763363" w:rsidRPr="00DE4A3E" w:rsidRDefault="00763363" w:rsidP="001804C0">
                  <w:pPr>
                    <w:pStyle w:val="Cabealho"/>
                    <w:tabs>
                      <w:tab w:val="center" w:pos="851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DATA DE ABERTURA: </w:t>
                  </w:r>
                  <w:r w:rsidR="00E517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27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/2020                        Hora: </w:t>
                  </w:r>
                  <w:proofErr w:type="gramStart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="001E4A1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5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</w:t>
                  </w:r>
                  <w:r w:rsidR="001E4A1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SAU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PREÇO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POR ITEM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alterações.</w:t>
                  </w: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O Edital encontra-se á disposição dos interessados na Comissão Permanente de Licitações localizada à Avenida John Kennedy, nº 120- Centro- Araruama, a partir de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E5171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20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763363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CA05F9" w:rsidRDefault="00763363" w:rsidP="001804C0">
                  <w:pPr>
                    <w:spacing w:after="0" w:line="240" w:lineRule="auto"/>
                    <w:jc w:val="right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E5171E">
                    <w:rPr>
                      <w:rFonts w:ascii="Verdana" w:hAnsi="Verdana" w:cs="Times New Roman"/>
                      <w:sz w:val="16"/>
                      <w:szCs w:val="16"/>
                    </w:rPr>
                    <w:t>19</w:t>
                  </w:r>
                  <w:r w:rsidR="00B0545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MARÇO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de 20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763363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1804C0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Fabio Arantes Guimarães</w:t>
                  </w:r>
                </w:p>
                <w:p w:rsidR="00763363" w:rsidRPr="001804C0" w:rsidRDefault="00763363" w:rsidP="001804C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Presidente da COMLI</w:t>
                  </w:r>
                </w:p>
                <w:p w:rsidR="00763363" w:rsidRPr="0081013F" w:rsidRDefault="00763363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197C" w:rsidRDefault="00C8197C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A06167" w:rsidRDefault="00A06167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D8" w:rsidRDefault="004962D8" w:rsidP="00B35729">
      <w:pPr>
        <w:spacing w:after="0" w:line="240" w:lineRule="auto"/>
      </w:pPr>
      <w:r>
        <w:separator/>
      </w:r>
    </w:p>
  </w:endnote>
  <w:endnote w:type="continuationSeparator" w:id="0">
    <w:p w:rsidR="004962D8" w:rsidRDefault="004962D8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D8" w:rsidRDefault="004962D8" w:rsidP="00B35729">
      <w:pPr>
        <w:spacing w:after="0" w:line="240" w:lineRule="auto"/>
      </w:pPr>
      <w:r>
        <w:separator/>
      </w:r>
    </w:p>
  </w:footnote>
  <w:footnote w:type="continuationSeparator" w:id="0">
    <w:p w:rsidR="004962D8" w:rsidRDefault="004962D8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63" w:rsidRDefault="0076336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763363" w:rsidRDefault="00763363">
    <w:pPr>
      <w:pStyle w:val="Cabealho"/>
    </w:pPr>
    <w:r>
      <w:t xml:space="preserve">                              PREFEITURA MUNICIPAL DE ARARUAMA</w:t>
    </w:r>
  </w:p>
  <w:p w:rsidR="00763363" w:rsidRDefault="00763363">
    <w:pPr>
      <w:pStyle w:val="Cabealho"/>
    </w:pPr>
    <w:r>
      <w:t xml:space="preserve">                              Comissão Permanente de Licitação</w:t>
    </w:r>
  </w:p>
  <w:p w:rsidR="00763363" w:rsidRDefault="007633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1672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05830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04C0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E4A15"/>
    <w:rsid w:val="001F546D"/>
    <w:rsid w:val="00201458"/>
    <w:rsid w:val="0020223A"/>
    <w:rsid w:val="0022127F"/>
    <w:rsid w:val="00222807"/>
    <w:rsid w:val="00230D67"/>
    <w:rsid w:val="00230EB6"/>
    <w:rsid w:val="002318A1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32B3"/>
    <w:rsid w:val="00384E9C"/>
    <w:rsid w:val="00385500"/>
    <w:rsid w:val="00387FC3"/>
    <w:rsid w:val="003932F8"/>
    <w:rsid w:val="00393B44"/>
    <w:rsid w:val="00395386"/>
    <w:rsid w:val="00397E42"/>
    <w:rsid w:val="003A6504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609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962D8"/>
    <w:rsid w:val="004A087C"/>
    <w:rsid w:val="004A0FAC"/>
    <w:rsid w:val="004A255A"/>
    <w:rsid w:val="004A3907"/>
    <w:rsid w:val="004A732F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13C4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233"/>
    <w:rsid w:val="006A6F0C"/>
    <w:rsid w:val="006B0F29"/>
    <w:rsid w:val="006B5C14"/>
    <w:rsid w:val="006B5CB8"/>
    <w:rsid w:val="006C3491"/>
    <w:rsid w:val="006C59CF"/>
    <w:rsid w:val="006D3273"/>
    <w:rsid w:val="006D32C8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226E9"/>
    <w:rsid w:val="00731D2E"/>
    <w:rsid w:val="00735BD0"/>
    <w:rsid w:val="00736C24"/>
    <w:rsid w:val="00737A90"/>
    <w:rsid w:val="007443E6"/>
    <w:rsid w:val="00745ACD"/>
    <w:rsid w:val="00747CA1"/>
    <w:rsid w:val="007510AF"/>
    <w:rsid w:val="007551F5"/>
    <w:rsid w:val="0076082B"/>
    <w:rsid w:val="00760961"/>
    <w:rsid w:val="00761680"/>
    <w:rsid w:val="007624F8"/>
    <w:rsid w:val="00763363"/>
    <w:rsid w:val="00771375"/>
    <w:rsid w:val="00771B8A"/>
    <w:rsid w:val="00775CF5"/>
    <w:rsid w:val="00777E6B"/>
    <w:rsid w:val="007942C9"/>
    <w:rsid w:val="007A2011"/>
    <w:rsid w:val="007A3A3F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E77D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10F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470AC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06167"/>
    <w:rsid w:val="00A167F0"/>
    <w:rsid w:val="00A20E95"/>
    <w:rsid w:val="00A21313"/>
    <w:rsid w:val="00A27A79"/>
    <w:rsid w:val="00A341C2"/>
    <w:rsid w:val="00A34CAA"/>
    <w:rsid w:val="00A36822"/>
    <w:rsid w:val="00A42048"/>
    <w:rsid w:val="00A5153F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B82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1777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5454"/>
    <w:rsid w:val="00B113A9"/>
    <w:rsid w:val="00B1609F"/>
    <w:rsid w:val="00B23E31"/>
    <w:rsid w:val="00B266FF"/>
    <w:rsid w:val="00B30108"/>
    <w:rsid w:val="00B301E2"/>
    <w:rsid w:val="00B30B4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61D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C5A66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197C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A2A75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0BE0"/>
    <w:rsid w:val="00DC44BC"/>
    <w:rsid w:val="00DC543C"/>
    <w:rsid w:val="00DC6686"/>
    <w:rsid w:val="00DD3E9E"/>
    <w:rsid w:val="00DD4B31"/>
    <w:rsid w:val="00DD70BA"/>
    <w:rsid w:val="00DE3EFB"/>
    <w:rsid w:val="00DE4A3E"/>
    <w:rsid w:val="00DE7A30"/>
    <w:rsid w:val="00DF480A"/>
    <w:rsid w:val="00E166B4"/>
    <w:rsid w:val="00E1672E"/>
    <w:rsid w:val="00E35E5D"/>
    <w:rsid w:val="00E36F9C"/>
    <w:rsid w:val="00E41A54"/>
    <w:rsid w:val="00E5171E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3C5B"/>
    <w:rsid w:val="00EB5DFB"/>
    <w:rsid w:val="00EB736E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1557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AF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5424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E4954"/>
    <w:rsid w:val="00FF1A15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8911-78BF-46C5-9AC8-4745343B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5</cp:revision>
  <cp:lastPrinted>2020-03-20T16:49:00Z</cp:lastPrinted>
  <dcterms:created xsi:type="dcterms:W3CDTF">2020-03-20T16:49:00Z</dcterms:created>
  <dcterms:modified xsi:type="dcterms:W3CDTF">2020-06-26T12:57:00Z</dcterms:modified>
</cp:coreProperties>
</file>